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12B4" w:rsidRPr="00757C10" w:rsidRDefault="00E912B4" w:rsidP="009C56CF">
      <w:pPr>
        <w:widowControl w:val="0"/>
        <w:autoSpaceDE w:val="0"/>
        <w:autoSpaceDN w:val="0"/>
        <w:adjustRightInd w:val="0"/>
        <w:ind w:right="-419"/>
        <w:jc w:val="center"/>
      </w:pPr>
      <w:bookmarkStart w:id="0" w:name="_Toc426905988"/>
      <w:r w:rsidRPr="00757C10">
        <w:rPr>
          <w:iCs/>
          <w:spacing w:val="-2"/>
        </w:rPr>
        <w:t>ИЗМЕНЕ К</w:t>
      </w:r>
      <w:r w:rsidRPr="00757C10">
        <w:rPr>
          <w:iCs/>
        </w:rPr>
        <w:t>ОНКУ</w:t>
      </w:r>
      <w:r w:rsidRPr="00757C10">
        <w:rPr>
          <w:iCs/>
          <w:spacing w:val="1"/>
        </w:rPr>
        <w:t>Р</w:t>
      </w:r>
      <w:r w:rsidRPr="00757C10">
        <w:rPr>
          <w:iCs/>
        </w:rPr>
        <w:t>С</w:t>
      </w:r>
      <w:r w:rsidRPr="00757C10">
        <w:rPr>
          <w:iCs/>
          <w:spacing w:val="-1"/>
        </w:rPr>
        <w:t>НЕ</w:t>
      </w:r>
      <w:r w:rsidRPr="00757C10">
        <w:rPr>
          <w:iCs/>
        </w:rPr>
        <w:t xml:space="preserve"> ДОКУМЕН</w:t>
      </w:r>
      <w:r w:rsidRPr="00757C10">
        <w:rPr>
          <w:iCs/>
          <w:spacing w:val="-7"/>
        </w:rPr>
        <w:t>Т</w:t>
      </w:r>
      <w:r w:rsidRPr="00757C10">
        <w:rPr>
          <w:iCs/>
        </w:rPr>
        <w:t>АЦ</w:t>
      </w:r>
      <w:r w:rsidRPr="00757C10">
        <w:rPr>
          <w:iCs/>
          <w:spacing w:val="1"/>
        </w:rPr>
        <w:t>И</w:t>
      </w:r>
      <w:r w:rsidRPr="00757C10">
        <w:rPr>
          <w:iCs/>
          <w:spacing w:val="-2"/>
        </w:rPr>
        <w:t>ЈЕ</w:t>
      </w:r>
    </w:p>
    <w:p w:rsidR="00E912B4" w:rsidRPr="00757C10" w:rsidRDefault="00E912B4" w:rsidP="009C56CF">
      <w:pPr>
        <w:widowControl w:val="0"/>
        <w:autoSpaceDE w:val="0"/>
        <w:autoSpaceDN w:val="0"/>
        <w:adjustRightInd w:val="0"/>
        <w:ind w:right="-28"/>
        <w:jc w:val="center"/>
      </w:pPr>
      <w:r w:rsidRPr="00757C10">
        <w:rPr>
          <w:iCs/>
          <w:caps/>
        </w:rPr>
        <w:t>ЗА Ј</w:t>
      </w:r>
      <w:r w:rsidRPr="00757C10">
        <w:rPr>
          <w:iCs/>
          <w:caps/>
          <w:spacing w:val="1"/>
        </w:rPr>
        <w:t>а</w:t>
      </w:r>
      <w:r w:rsidRPr="00757C10">
        <w:rPr>
          <w:iCs/>
          <w:caps/>
        </w:rPr>
        <w:t>внУ</w:t>
      </w:r>
      <w:r w:rsidRPr="00757C10">
        <w:rPr>
          <w:iCs/>
          <w:caps/>
          <w:spacing w:val="-2"/>
        </w:rPr>
        <w:t xml:space="preserve"> </w:t>
      </w:r>
      <w:r w:rsidRPr="00757C10">
        <w:rPr>
          <w:iCs/>
          <w:caps/>
        </w:rPr>
        <w:t>н</w:t>
      </w:r>
      <w:r w:rsidRPr="00757C10">
        <w:rPr>
          <w:iCs/>
          <w:caps/>
          <w:spacing w:val="1"/>
        </w:rPr>
        <w:t>а</w:t>
      </w:r>
      <w:r w:rsidRPr="00757C10">
        <w:rPr>
          <w:iCs/>
          <w:caps/>
          <w:spacing w:val="-1"/>
        </w:rPr>
        <w:t>б</w:t>
      </w:r>
      <w:r w:rsidRPr="00757C10">
        <w:rPr>
          <w:iCs/>
          <w:caps/>
          <w:spacing w:val="1"/>
        </w:rPr>
        <w:t>а</w:t>
      </w:r>
      <w:r w:rsidRPr="00757C10">
        <w:rPr>
          <w:iCs/>
          <w:caps/>
        </w:rPr>
        <w:t>в</w:t>
      </w:r>
      <w:r w:rsidRPr="00757C10">
        <w:rPr>
          <w:iCs/>
          <w:caps/>
          <w:spacing w:val="-1"/>
        </w:rPr>
        <w:t>кУ</w:t>
      </w:r>
      <w:r w:rsidRPr="00757C10">
        <w:rPr>
          <w:iCs/>
          <w:caps/>
        </w:rPr>
        <w:t xml:space="preserve"> </w:t>
      </w:r>
      <w:r w:rsidR="004F54E9">
        <w:rPr>
          <w:iCs/>
          <w:caps/>
        </w:rPr>
        <w:t xml:space="preserve">добара </w:t>
      </w:r>
      <w:r w:rsidRPr="00757C10">
        <w:rPr>
          <w:caps/>
          <w:spacing w:val="1"/>
        </w:rPr>
        <w:t>ма</w:t>
      </w:r>
      <w:r w:rsidRPr="00757C10">
        <w:rPr>
          <w:caps/>
          <w:spacing w:val="-1"/>
        </w:rPr>
        <w:t>л</w:t>
      </w:r>
      <w:r w:rsidRPr="00757C10">
        <w:rPr>
          <w:caps/>
        </w:rPr>
        <w:t>е</w:t>
      </w:r>
      <w:r w:rsidRPr="00757C10">
        <w:rPr>
          <w:caps/>
          <w:spacing w:val="1"/>
        </w:rPr>
        <w:t xml:space="preserve"> </w:t>
      </w:r>
      <w:r w:rsidRPr="00757C10">
        <w:rPr>
          <w:caps/>
        </w:rPr>
        <w:t>в</w:t>
      </w:r>
      <w:r w:rsidRPr="00757C10">
        <w:rPr>
          <w:caps/>
          <w:spacing w:val="1"/>
        </w:rPr>
        <w:t>р</w:t>
      </w:r>
      <w:r w:rsidRPr="00757C10">
        <w:rPr>
          <w:caps/>
          <w:spacing w:val="-4"/>
        </w:rPr>
        <w:t>е</w:t>
      </w:r>
      <w:r w:rsidRPr="00757C10">
        <w:rPr>
          <w:caps/>
          <w:spacing w:val="-1"/>
        </w:rPr>
        <w:t>д</w:t>
      </w:r>
      <w:r w:rsidRPr="00757C10">
        <w:rPr>
          <w:caps/>
        </w:rPr>
        <w:t>нос</w:t>
      </w:r>
      <w:r w:rsidRPr="00757C10">
        <w:rPr>
          <w:caps/>
          <w:spacing w:val="-1"/>
        </w:rPr>
        <w:t>т</w:t>
      </w:r>
      <w:r w:rsidRPr="00757C10">
        <w:rPr>
          <w:caps/>
        </w:rPr>
        <w:t>и</w:t>
      </w:r>
    </w:p>
    <w:p w:rsidR="004F54E9" w:rsidRDefault="004F54E9" w:rsidP="009C56CF">
      <w:pPr>
        <w:pStyle w:val="Header"/>
        <w:ind w:right="-23"/>
        <w:jc w:val="center"/>
        <w:rPr>
          <w:caps/>
          <w:lang/>
        </w:rPr>
      </w:pPr>
      <w:r>
        <w:rPr>
          <w:caps/>
          <w:lang/>
        </w:rPr>
        <w:t>тонери</w:t>
      </w:r>
    </w:p>
    <w:p w:rsidR="00E912B4" w:rsidRDefault="00E912B4" w:rsidP="009C56CF">
      <w:pPr>
        <w:pStyle w:val="Header"/>
        <w:ind w:right="-23"/>
        <w:jc w:val="center"/>
        <w:rPr>
          <w:caps/>
          <w:lang/>
        </w:rPr>
      </w:pPr>
      <w:r w:rsidRPr="00757C10">
        <w:rPr>
          <w:caps/>
        </w:rPr>
        <w:t>ЈНМВ 1</w:t>
      </w:r>
      <w:r w:rsidR="004F54E9">
        <w:rPr>
          <w:caps/>
          <w:lang/>
        </w:rPr>
        <w:t>15</w:t>
      </w:r>
      <w:r w:rsidRPr="00757C10">
        <w:rPr>
          <w:caps/>
        </w:rPr>
        <w:t>/2015</w:t>
      </w:r>
    </w:p>
    <w:p w:rsidR="00B1018A" w:rsidRDefault="00B1018A" w:rsidP="009C56CF">
      <w:pPr>
        <w:pStyle w:val="Header"/>
        <w:ind w:right="-23"/>
        <w:jc w:val="center"/>
        <w:rPr>
          <w:caps/>
          <w:lang/>
        </w:rPr>
      </w:pPr>
    </w:p>
    <w:p w:rsidR="002517CA" w:rsidRDefault="00B1018A" w:rsidP="00B1018A">
      <w:pPr>
        <w:pStyle w:val="Header"/>
        <w:tabs>
          <w:tab w:val="clear" w:pos="9360"/>
        </w:tabs>
        <w:ind w:left="426" w:right="-142" w:hanging="426"/>
        <w:jc w:val="both"/>
        <w:rPr>
          <w:kern w:val="24"/>
          <w:lang/>
        </w:rPr>
      </w:pPr>
      <w:r>
        <w:rPr>
          <w:lang/>
        </w:rPr>
        <w:t xml:space="preserve">1) </w:t>
      </w:r>
      <w:r w:rsidRPr="00FE0990">
        <w:rPr>
          <w:lang/>
        </w:rPr>
        <w:t>Поглавље</w:t>
      </w:r>
      <w:r>
        <w:rPr>
          <w:lang/>
        </w:rPr>
        <w:t xml:space="preserve"> </w:t>
      </w:r>
      <w:bookmarkStart w:id="1" w:name="_Toc431933333"/>
      <w:r w:rsidRPr="00B1018A">
        <w:rPr>
          <w:spacing w:val="-8"/>
          <w:lang/>
        </w:rPr>
        <w:t>II</w:t>
      </w:r>
      <w:r w:rsidRPr="00B1018A">
        <w:rPr>
          <w:spacing w:val="-8"/>
        </w:rPr>
        <w:t>I</w:t>
      </w:r>
      <w:r w:rsidRPr="00B1018A">
        <w:rPr>
          <w:spacing w:val="-8"/>
          <w:lang/>
        </w:rPr>
        <w:t>)</w:t>
      </w:r>
      <w:r w:rsidRPr="00B1018A">
        <w:rPr>
          <w:spacing w:val="-8"/>
          <w:lang/>
        </w:rPr>
        <w:t xml:space="preserve"> </w:t>
      </w:r>
      <w:r w:rsidRPr="00B1018A">
        <w:rPr>
          <w:spacing w:val="-8"/>
          <w:kern w:val="24"/>
        </w:rPr>
        <w:t>ВРСТА, ТЕХНИЧКЕ КАРАКТЕРИСТИКЕ, КВАЛИТЕТ, КОЛИЧИНА И ОПИС</w:t>
      </w:r>
      <w:r w:rsidRPr="00506C20">
        <w:rPr>
          <w:kern w:val="24"/>
        </w:rPr>
        <w:t xml:space="preserve">  ДОБАРА, РАДОВА ИЛИ УСЛУГА, НАЧИН СПРОВОЂЕЊА КОНТРОЛЕ  И ОБЕЗБЕЂИВАЊА ГАРАНЦИЈЕ КВАЛИТЕТА, РОК ИЗВРШЕЊА, МЕСТО  ИЗВРШЕЊА ИЛИ ИСПОРУКЕ ДОБАРА И ЕВЕНТУАЛНЕ ДОДАТНЕ УСЛУГЕ</w:t>
      </w:r>
      <w:bookmarkEnd w:id="1"/>
      <w:r w:rsidRPr="00506C20">
        <w:rPr>
          <w:kern w:val="24"/>
        </w:rPr>
        <w:t xml:space="preserve"> </w:t>
      </w:r>
      <w:r w:rsidRPr="00B1018A">
        <w:rPr>
          <w:b/>
          <w:kern w:val="24"/>
          <w:u w:val="single"/>
          <w:lang/>
        </w:rPr>
        <w:t>мења се</w:t>
      </w:r>
      <w:r>
        <w:rPr>
          <w:kern w:val="24"/>
          <w:lang/>
        </w:rPr>
        <w:t xml:space="preserve"> </w:t>
      </w:r>
      <w:r w:rsidR="002517CA">
        <w:rPr>
          <w:kern w:val="24"/>
          <w:lang/>
        </w:rPr>
        <w:t xml:space="preserve">у тачки 1. на страни 3 </w:t>
      </w:r>
      <w:r>
        <w:rPr>
          <w:kern w:val="24"/>
          <w:lang/>
        </w:rPr>
        <w:t xml:space="preserve">тако да уместо </w:t>
      </w:r>
      <w:r w:rsidR="002517CA">
        <w:rPr>
          <w:kern w:val="24"/>
          <w:lang/>
        </w:rPr>
        <w:t>:</w:t>
      </w:r>
    </w:p>
    <w:p w:rsidR="00B1018A" w:rsidRPr="00B1018A" w:rsidRDefault="00B1018A" w:rsidP="002517CA">
      <w:pPr>
        <w:pStyle w:val="Header"/>
        <w:tabs>
          <w:tab w:val="clear" w:pos="9360"/>
        </w:tabs>
        <w:spacing w:before="120"/>
        <w:ind w:left="425" w:right="-142" w:hanging="141"/>
        <w:jc w:val="both"/>
        <w:rPr>
          <w:color w:val="FF0000"/>
          <w:lang/>
        </w:rPr>
      </w:pPr>
      <w:r>
        <w:rPr>
          <w:kern w:val="24"/>
          <w:lang/>
        </w:rPr>
        <w:t xml:space="preserve">  </w:t>
      </w:r>
      <w:r w:rsidRPr="00B1018A">
        <w:rPr>
          <w:color w:val="FF0000"/>
          <w:kern w:val="24"/>
          <w:lang/>
        </w:rPr>
        <w:t>"</w:t>
      </w:r>
      <w:r w:rsidRPr="002517CA">
        <w:rPr>
          <w:b/>
          <w:color w:val="FF0000"/>
          <w:kern w:val="24"/>
          <w:lang/>
        </w:rPr>
        <w:t>1</w:t>
      </w:r>
      <w:r w:rsidR="002517CA" w:rsidRPr="002517CA">
        <w:rPr>
          <w:b/>
          <w:color w:val="FF0000"/>
          <w:kern w:val="24"/>
          <w:lang/>
        </w:rPr>
        <w:t>.</w:t>
      </w:r>
      <w:r w:rsidRPr="00B1018A">
        <w:rPr>
          <w:color w:val="FF0000"/>
          <w:kern w:val="24"/>
          <w:lang/>
        </w:rPr>
        <w:t xml:space="preserve"> </w:t>
      </w:r>
      <w:r w:rsidRPr="00B1018A">
        <w:rPr>
          <w:b/>
          <w:color w:val="FF0000"/>
        </w:rPr>
        <w:t>Врста  добара</w:t>
      </w:r>
      <w:r w:rsidRPr="00B1018A">
        <w:rPr>
          <w:b/>
          <w:color w:val="FF0000"/>
          <w:lang/>
        </w:rPr>
        <w:t>:</w:t>
      </w:r>
      <w:r w:rsidRPr="00B1018A">
        <w:rPr>
          <w:color w:val="FF0000"/>
        </w:rPr>
        <w:t xml:space="preserve">     Персонални рачунари</w:t>
      </w:r>
      <w:r>
        <w:rPr>
          <w:color w:val="FF0000"/>
          <w:lang/>
        </w:rPr>
        <w:t>"</w:t>
      </w:r>
    </w:p>
    <w:p w:rsidR="00B1018A" w:rsidRDefault="00B1018A" w:rsidP="002517CA">
      <w:pPr>
        <w:pStyle w:val="Header"/>
        <w:spacing w:before="120" w:after="120"/>
        <w:ind w:left="425" w:right="-23"/>
        <w:rPr>
          <w:lang/>
        </w:rPr>
      </w:pPr>
      <w:r>
        <w:rPr>
          <w:lang/>
        </w:rPr>
        <w:t>пише:</w:t>
      </w:r>
    </w:p>
    <w:p w:rsidR="00B1018A" w:rsidRDefault="002517CA" w:rsidP="00B1018A">
      <w:pPr>
        <w:pStyle w:val="Header"/>
        <w:ind w:left="426" w:right="-23"/>
        <w:rPr>
          <w:lang/>
        </w:rPr>
      </w:pPr>
      <w:r>
        <w:rPr>
          <w:kern w:val="24"/>
          <w:lang/>
        </w:rPr>
        <w:t>"</w:t>
      </w:r>
      <w:r w:rsidRPr="002517CA">
        <w:rPr>
          <w:b/>
          <w:kern w:val="24"/>
          <w:lang/>
        </w:rPr>
        <w:t>1.</w:t>
      </w:r>
      <w:r w:rsidR="00B1018A" w:rsidRPr="002517CA">
        <w:rPr>
          <w:b/>
          <w:kern w:val="24"/>
          <w:lang/>
        </w:rPr>
        <w:t xml:space="preserve"> </w:t>
      </w:r>
      <w:r w:rsidR="00B1018A" w:rsidRPr="002517CA">
        <w:rPr>
          <w:b/>
        </w:rPr>
        <w:t>Врста</w:t>
      </w:r>
      <w:r w:rsidR="00B1018A" w:rsidRPr="00C220A1">
        <w:rPr>
          <w:b/>
        </w:rPr>
        <w:t xml:space="preserve">  добара</w:t>
      </w:r>
      <w:r w:rsidR="00B1018A">
        <w:rPr>
          <w:b/>
          <w:lang/>
        </w:rPr>
        <w:t>:</w:t>
      </w:r>
      <w:r w:rsidR="00B1018A">
        <w:t xml:space="preserve">     </w:t>
      </w:r>
      <w:r w:rsidR="00B1018A">
        <w:rPr>
          <w:lang/>
        </w:rPr>
        <w:t>Тонери</w:t>
      </w:r>
      <w:r>
        <w:rPr>
          <w:lang/>
        </w:rPr>
        <w:t>"</w:t>
      </w:r>
    </w:p>
    <w:p w:rsidR="00B1018A" w:rsidRPr="00B1018A" w:rsidRDefault="00B1018A" w:rsidP="00B1018A">
      <w:pPr>
        <w:pStyle w:val="Header"/>
        <w:ind w:right="-23"/>
        <w:rPr>
          <w:lang/>
        </w:rPr>
      </w:pPr>
    </w:p>
    <w:p w:rsidR="00C45AA6" w:rsidRDefault="00B1018A" w:rsidP="00B1018A">
      <w:pPr>
        <w:pStyle w:val="Header"/>
        <w:ind w:left="426" w:right="-23" w:hanging="426"/>
        <w:rPr>
          <w:lang/>
        </w:rPr>
      </w:pPr>
      <w:bookmarkStart w:id="2" w:name="_Toc431933335"/>
      <w:r>
        <w:rPr>
          <w:lang/>
        </w:rPr>
        <w:t xml:space="preserve">2)    </w:t>
      </w:r>
      <w:r w:rsidR="004F54E9" w:rsidRPr="00FE0990">
        <w:rPr>
          <w:lang/>
        </w:rPr>
        <w:t xml:space="preserve">Поглавље V) </w:t>
      </w:r>
      <w:r w:rsidR="004F54E9" w:rsidRPr="0045694F">
        <w:t>У</w:t>
      </w:r>
      <w:r w:rsidR="004F54E9" w:rsidRPr="00FE0990">
        <w:rPr>
          <w:spacing w:val="-10"/>
        </w:rPr>
        <w:t>С</w:t>
      </w:r>
      <w:r w:rsidR="004F54E9" w:rsidRPr="00FE0990">
        <w:rPr>
          <w:spacing w:val="1"/>
        </w:rPr>
        <w:t>Л</w:t>
      </w:r>
      <w:r w:rsidR="004F54E9" w:rsidRPr="0045694F">
        <w:t>О</w:t>
      </w:r>
      <w:r w:rsidR="004F54E9" w:rsidRPr="00FE0990">
        <w:rPr>
          <w:spacing w:val="-1"/>
        </w:rPr>
        <w:t>В</w:t>
      </w:r>
      <w:r w:rsidR="004F54E9" w:rsidRPr="0045694F">
        <w:t>И</w:t>
      </w:r>
      <w:r w:rsidR="004F54E9" w:rsidRPr="00FE0990">
        <w:rPr>
          <w:spacing w:val="1"/>
        </w:rPr>
        <w:t xml:space="preserve"> </w:t>
      </w:r>
      <w:r w:rsidR="004F54E9" w:rsidRPr="0045694F">
        <w:t xml:space="preserve">ЗА </w:t>
      </w:r>
      <w:r w:rsidR="004F54E9" w:rsidRPr="00FE0990">
        <w:rPr>
          <w:spacing w:val="1"/>
        </w:rPr>
        <w:t>У</w:t>
      </w:r>
      <w:r w:rsidR="004F54E9" w:rsidRPr="0045694F">
        <w:t>Ч</w:t>
      </w:r>
      <w:r w:rsidR="004F54E9" w:rsidRPr="00FE0990">
        <w:rPr>
          <w:spacing w:val="-2"/>
        </w:rPr>
        <w:t>Е</w:t>
      </w:r>
      <w:r w:rsidR="004F54E9" w:rsidRPr="0045694F">
        <w:t>Ш</w:t>
      </w:r>
      <w:r w:rsidR="004F54E9" w:rsidRPr="00FE0990">
        <w:rPr>
          <w:spacing w:val="-1"/>
        </w:rPr>
        <w:t>Ћ</w:t>
      </w:r>
      <w:r w:rsidR="004F54E9" w:rsidRPr="0045694F">
        <w:t xml:space="preserve">Е У </w:t>
      </w:r>
      <w:r w:rsidR="004F54E9" w:rsidRPr="00FE0990">
        <w:rPr>
          <w:spacing w:val="-1"/>
        </w:rPr>
        <w:t>П</w:t>
      </w:r>
      <w:r w:rsidR="004F54E9" w:rsidRPr="0045694F">
        <w:t>О</w:t>
      </w:r>
      <w:r w:rsidR="004F54E9" w:rsidRPr="00FE0990">
        <w:rPr>
          <w:spacing w:val="-7"/>
        </w:rPr>
        <w:t>С</w:t>
      </w:r>
      <w:r w:rsidR="004F54E9" w:rsidRPr="0045694F">
        <w:t>ТУ</w:t>
      </w:r>
      <w:r w:rsidR="004F54E9" w:rsidRPr="00FE0990">
        <w:rPr>
          <w:spacing w:val="-1"/>
        </w:rPr>
        <w:t>П</w:t>
      </w:r>
      <w:r w:rsidR="004F54E9" w:rsidRPr="0045694F">
        <w:t>КУ</w:t>
      </w:r>
      <w:r w:rsidR="004F54E9" w:rsidRPr="00FE0990">
        <w:rPr>
          <w:spacing w:val="1"/>
        </w:rPr>
        <w:t xml:space="preserve"> </w:t>
      </w:r>
      <w:r w:rsidR="004F54E9" w:rsidRPr="0045694F">
        <w:t>ЈАВНЕ НА</w:t>
      </w:r>
      <w:r w:rsidR="004F54E9" w:rsidRPr="00FE0990">
        <w:rPr>
          <w:spacing w:val="-7"/>
        </w:rPr>
        <w:t>Б</w:t>
      </w:r>
      <w:r w:rsidR="004F54E9" w:rsidRPr="00FE0990">
        <w:rPr>
          <w:spacing w:val="-2"/>
        </w:rPr>
        <w:t>А</w:t>
      </w:r>
      <w:r w:rsidR="004F54E9" w:rsidRPr="0045694F">
        <w:t>ВКЕ</w:t>
      </w:r>
      <w:r w:rsidR="004F54E9" w:rsidRPr="00FE0990">
        <w:rPr>
          <w:spacing w:val="-1"/>
        </w:rPr>
        <w:t xml:space="preserve"> </w:t>
      </w:r>
      <w:r w:rsidR="004F54E9" w:rsidRPr="00FE0990">
        <w:rPr>
          <w:spacing w:val="1"/>
        </w:rPr>
        <w:t>И</w:t>
      </w:r>
      <w:r w:rsidR="004F54E9" w:rsidRPr="0045694F">
        <w:t>З</w:t>
      </w:r>
      <w:r w:rsidR="004F54E9" w:rsidRPr="00FE0990">
        <w:rPr>
          <w:spacing w:val="-1"/>
        </w:rPr>
        <w:t xml:space="preserve"> </w:t>
      </w:r>
      <w:r w:rsidR="004F54E9" w:rsidRPr="0045694F">
        <w:t>ЧЛ.</w:t>
      </w:r>
      <w:r w:rsidR="004F54E9" w:rsidRPr="00FE0990">
        <w:rPr>
          <w:spacing w:val="1"/>
        </w:rPr>
        <w:t xml:space="preserve"> </w:t>
      </w:r>
      <w:r w:rsidR="004F54E9" w:rsidRPr="00FE0990">
        <w:rPr>
          <w:spacing w:val="-1"/>
        </w:rPr>
        <w:t>7</w:t>
      </w:r>
      <w:r w:rsidR="004F54E9" w:rsidRPr="00FE0990">
        <w:rPr>
          <w:spacing w:val="1"/>
        </w:rPr>
        <w:t>5</w:t>
      </w:r>
      <w:r w:rsidR="004F54E9" w:rsidRPr="0045694F">
        <w:t>.</w:t>
      </w:r>
      <w:r w:rsidR="004F54E9" w:rsidRPr="00FE0990">
        <w:rPr>
          <w:spacing w:val="1"/>
        </w:rPr>
        <w:t xml:space="preserve"> и 76. </w:t>
      </w:r>
      <w:r w:rsidR="004F54E9" w:rsidRPr="00FE0990">
        <w:rPr>
          <w:spacing w:val="-1"/>
        </w:rPr>
        <w:t>З</w:t>
      </w:r>
      <w:r w:rsidR="004F54E9" w:rsidRPr="0045694F">
        <w:t>А</w:t>
      </w:r>
      <w:r w:rsidR="004F54E9" w:rsidRPr="00FE0990">
        <w:rPr>
          <w:spacing w:val="-2"/>
        </w:rPr>
        <w:t>К</w:t>
      </w:r>
      <w:r w:rsidR="004F54E9" w:rsidRPr="0045694F">
        <w:t>ОНА</w:t>
      </w:r>
      <w:bookmarkEnd w:id="2"/>
      <w:r w:rsidR="004F54E9" w:rsidRPr="0045694F">
        <w:t xml:space="preserve"> </w:t>
      </w:r>
      <w:r w:rsidR="004F54E9" w:rsidRPr="00FE0990">
        <w:rPr>
          <w:rFonts w:eastAsia="Calibri"/>
          <w:b/>
          <w:bCs/>
          <w:u w:val="single"/>
          <w:lang/>
        </w:rPr>
        <w:t>брише се</w:t>
      </w:r>
      <w:r w:rsidR="004F54E9" w:rsidRPr="00FE0990">
        <w:rPr>
          <w:rFonts w:eastAsia="Calibri"/>
          <w:b/>
          <w:bCs/>
          <w:lang/>
        </w:rPr>
        <w:t xml:space="preserve">  </w:t>
      </w:r>
      <w:r w:rsidR="002517CA" w:rsidRPr="002517CA">
        <w:rPr>
          <w:rFonts w:eastAsia="Calibri"/>
          <w:bCs/>
          <w:lang/>
        </w:rPr>
        <w:t>одељак</w:t>
      </w:r>
      <w:r w:rsidR="00C45AA6" w:rsidRPr="002517CA">
        <w:rPr>
          <w:lang/>
        </w:rPr>
        <w:t>:</w:t>
      </w:r>
    </w:p>
    <w:p w:rsidR="00C45AA6" w:rsidRPr="00C45AA6" w:rsidRDefault="00C45AA6" w:rsidP="00B1018A">
      <w:pPr>
        <w:pStyle w:val="Header"/>
        <w:ind w:left="426" w:right="-23" w:hanging="426"/>
        <w:rPr>
          <w:lang/>
        </w:rPr>
      </w:pPr>
    </w:p>
    <w:p w:rsidR="00FE0990" w:rsidRPr="00FE0990" w:rsidRDefault="00C45AA6" w:rsidP="00B1018A">
      <w:pPr>
        <w:pStyle w:val="Header"/>
        <w:ind w:left="426" w:right="-23" w:hanging="426"/>
      </w:pPr>
      <w:r>
        <w:rPr>
          <w:lang/>
        </w:rPr>
        <w:t xml:space="preserve">       </w:t>
      </w:r>
      <w:r w:rsidR="004F54E9" w:rsidRPr="00C45AA6">
        <w:rPr>
          <w:color w:val="FF0000"/>
        </w:rPr>
        <w:t>2</w:t>
      </w:r>
      <w:r w:rsidRPr="00C45AA6">
        <w:rPr>
          <w:color w:val="FF0000"/>
          <w:lang/>
        </w:rPr>
        <w:t>)</w:t>
      </w:r>
      <w:r w:rsidR="004F54E9" w:rsidRPr="00C45AA6">
        <w:rPr>
          <w:color w:val="FF0000"/>
          <w:lang/>
        </w:rPr>
        <w:t xml:space="preserve"> </w:t>
      </w:r>
      <w:r w:rsidR="004F54E9" w:rsidRPr="00C45AA6">
        <w:rPr>
          <w:rFonts w:eastAsia="Calibri"/>
          <w:bCs/>
          <w:color w:val="FF0000"/>
        </w:rPr>
        <w:t>Додатни услови за понуђача одређени у складу са чл.76. ЗЈН</w:t>
      </w:r>
      <w:r w:rsidR="004F54E9" w:rsidRPr="00FE0990">
        <w:rPr>
          <w:rFonts w:eastAsia="Calibri"/>
          <w:bCs/>
          <w:lang/>
        </w:rPr>
        <w:t xml:space="preserve"> </w:t>
      </w:r>
    </w:p>
    <w:p w:rsidR="00FE0990" w:rsidRPr="00FE0990" w:rsidRDefault="00FE0990" w:rsidP="00FE0990">
      <w:pPr>
        <w:pStyle w:val="ListParagraph"/>
        <w:widowControl w:val="0"/>
        <w:autoSpaceDE w:val="0"/>
        <w:autoSpaceDN w:val="0"/>
        <w:adjustRightInd w:val="0"/>
        <w:spacing w:before="120"/>
        <w:ind w:left="360" w:right="57"/>
        <w:jc w:val="both"/>
        <w:rPr>
          <w:color w:val="FF0000"/>
        </w:rPr>
      </w:pPr>
      <w:r w:rsidRPr="00FE0990">
        <w:rPr>
          <w:rFonts w:eastAsia="Calibri"/>
          <w:bCs/>
          <w:color w:val="FF0000"/>
          <w:lang/>
        </w:rPr>
        <w:t>"</w:t>
      </w:r>
      <w:r w:rsidRPr="00FE0990">
        <w:rPr>
          <w:rFonts w:eastAsia="Calibri"/>
          <w:bCs/>
          <w:color w:val="FF0000"/>
        </w:rPr>
        <w:t>Додатни услови за понуђача одређени у складу са чл.76. ЗЈН</w:t>
      </w:r>
    </w:p>
    <w:p w:rsidR="00FE0990" w:rsidRPr="00FE0990" w:rsidRDefault="00FE0990" w:rsidP="00FE0990">
      <w:pPr>
        <w:pStyle w:val="ListParagraph"/>
        <w:widowControl w:val="0"/>
        <w:autoSpaceDE w:val="0"/>
        <w:autoSpaceDN w:val="0"/>
        <w:adjustRightInd w:val="0"/>
        <w:spacing w:before="120"/>
        <w:ind w:left="426" w:right="57"/>
        <w:jc w:val="both"/>
        <w:rPr>
          <w:color w:val="FF0000"/>
          <w:lang/>
        </w:rPr>
      </w:pPr>
      <w:r w:rsidRPr="00FE0990">
        <w:rPr>
          <w:color w:val="FF0000"/>
        </w:rPr>
        <w:t>Понуђач је у обавези да у својој</w:t>
      </w:r>
      <w:r w:rsidRPr="00FE0990">
        <w:rPr>
          <w:color w:val="FF0000"/>
          <w:lang w:val="sr-Latn-BA"/>
        </w:rPr>
        <w:t xml:space="preserve"> </w:t>
      </w:r>
      <w:r w:rsidRPr="00FE0990">
        <w:rPr>
          <w:color w:val="FF0000"/>
        </w:rPr>
        <w:t xml:space="preserve">понуди нуди оригиналне тонере марке </w:t>
      </w:r>
      <w:r w:rsidRPr="00FE0990">
        <w:rPr>
          <w:color w:val="FF0000"/>
          <w:lang w:val="sr-Latn-BA"/>
        </w:rPr>
        <w:t>Canon,</w:t>
      </w:r>
      <w:r w:rsidRPr="00FE0990">
        <w:rPr>
          <w:color w:val="FF0000"/>
        </w:rPr>
        <w:t xml:space="preserve"> </w:t>
      </w:r>
      <w:r w:rsidRPr="00FE0990">
        <w:rPr>
          <w:color w:val="FF0000"/>
          <w:lang w:val="sr-Latn-BA"/>
        </w:rPr>
        <w:t>Lexmark i HP</w:t>
      </w:r>
      <w:r w:rsidRPr="00FE0990">
        <w:rPr>
          <w:color w:val="FF0000"/>
        </w:rPr>
        <w:t>,</w:t>
      </w:r>
      <w:r w:rsidRPr="00FE0990">
        <w:rPr>
          <w:color w:val="FF0000"/>
          <w:lang w:val="sr-Latn-BA"/>
        </w:rPr>
        <w:t xml:space="preserve"> </w:t>
      </w:r>
      <w:r w:rsidRPr="00FE0990">
        <w:rPr>
          <w:color w:val="FF0000"/>
        </w:rPr>
        <w:t>произведене од стране произвођача уређаја за које се набављају.</w:t>
      </w:r>
      <w:r w:rsidRPr="00FE0990">
        <w:rPr>
          <w:color w:val="FF0000"/>
          <w:lang/>
        </w:rPr>
        <w:t>"</w:t>
      </w:r>
    </w:p>
    <w:p w:rsidR="00C45AA6" w:rsidRDefault="00B1018A" w:rsidP="00C45AA6">
      <w:pPr>
        <w:pStyle w:val="ListParagraph"/>
        <w:widowControl w:val="0"/>
        <w:autoSpaceDE w:val="0"/>
        <w:autoSpaceDN w:val="0"/>
        <w:adjustRightInd w:val="0"/>
        <w:spacing w:before="120"/>
        <w:ind w:left="426" w:right="51" w:hanging="426"/>
        <w:jc w:val="both"/>
        <w:rPr>
          <w:lang/>
        </w:rPr>
      </w:pPr>
      <w:bookmarkStart w:id="3" w:name="_Toc431933336"/>
      <w:r>
        <w:rPr>
          <w:lang/>
        </w:rPr>
        <w:t>3</w:t>
      </w:r>
      <w:r w:rsidR="00FE0990">
        <w:rPr>
          <w:lang/>
        </w:rPr>
        <w:t xml:space="preserve">)   </w:t>
      </w:r>
      <w:r w:rsidR="00FE0990" w:rsidRPr="00FE0990">
        <w:rPr>
          <w:lang/>
        </w:rPr>
        <w:t xml:space="preserve">Поглавље </w:t>
      </w:r>
      <w:r w:rsidR="00FE0990" w:rsidRPr="00E912B4">
        <w:t>VI</w:t>
      </w:r>
      <w:r w:rsidR="00FE0990" w:rsidRPr="00FE0990">
        <w:rPr>
          <w:lang/>
        </w:rPr>
        <w:t xml:space="preserve">) </w:t>
      </w:r>
      <w:r w:rsidR="00FE0990" w:rsidRPr="00C76FC6">
        <w:t>У</w:t>
      </w:r>
      <w:r w:rsidR="00FE0990" w:rsidRPr="00FE0990">
        <w:rPr>
          <w:spacing w:val="-1"/>
        </w:rPr>
        <w:t>П</w:t>
      </w:r>
      <w:r w:rsidR="00FE0990" w:rsidRPr="00C76FC6">
        <w:t>УТ</w:t>
      </w:r>
      <w:r w:rsidR="00FE0990" w:rsidRPr="00FE0990">
        <w:rPr>
          <w:spacing w:val="-8"/>
        </w:rPr>
        <w:t>С</w:t>
      </w:r>
      <w:r w:rsidR="00FE0990" w:rsidRPr="00C76FC6">
        <w:t>Т</w:t>
      </w:r>
      <w:r w:rsidR="00FE0990" w:rsidRPr="00FE0990">
        <w:rPr>
          <w:spacing w:val="-4"/>
        </w:rPr>
        <w:t>В</w:t>
      </w:r>
      <w:r w:rsidR="00FE0990" w:rsidRPr="00C76FC6">
        <w:t>О</w:t>
      </w:r>
      <w:r w:rsidR="00FE0990" w:rsidRPr="00FE0990">
        <w:rPr>
          <w:spacing w:val="1"/>
        </w:rPr>
        <w:t xml:space="preserve"> </w:t>
      </w:r>
      <w:r w:rsidR="00FE0990" w:rsidRPr="00C76FC6">
        <w:t>К</w:t>
      </w:r>
      <w:r w:rsidR="00FE0990" w:rsidRPr="00FE0990">
        <w:rPr>
          <w:spacing w:val="1"/>
        </w:rPr>
        <w:t>А</w:t>
      </w:r>
      <w:r w:rsidR="00FE0990" w:rsidRPr="00FE0990">
        <w:rPr>
          <w:spacing w:val="-2"/>
        </w:rPr>
        <w:t>К</w:t>
      </w:r>
      <w:r w:rsidR="00FE0990" w:rsidRPr="00C76FC6">
        <w:t>О</w:t>
      </w:r>
      <w:r w:rsidR="00FE0990" w:rsidRPr="00FE0990">
        <w:rPr>
          <w:spacing w:val="1"/>
        </w:rPr>
        <w:t xml:space="preserve"> </w:t>
      </w:r>
      <w:r w:rsidR="00FE0990" w:rsidRPr="00FE0990">
        <w:rPr>
          <w:spacing w:val="-3"/>
        </w:rPr>
        <w:t>С</w:t>
      </w:r>
      <w:r w:rsidR="00FE0990" w:rsidRPr="00C76FC6">
        <w:t>Е</w:t>
      </w:r>
      <w:r w:rsidR="00FE0990" w:rsidRPr="00FE0990">
        <w:rPr>
          <w:spacing w:val="-1"/>
        </w:rPr>
        <w:t xml:space="preserve"> Д</w:t>
      </w:r>
      <w:r w:rsidR="00FE0990" w:rsidRPr="00C76FC6">
        <w:t>ОК</w:t>
      </w:r>
      <w:r w:rsidR="00FE0990" w:rsidRPr="00FE0990">
        <w:rPr>
          <w:spacing w:val="-9"/>
        </w:rPr>
        <w:t>А</w:t>
      </w:r>
      <w:r w:rsidR="00FE0990" w:rsidRPr="00FE0990">
        <w:rPr>
          <w:spacing w:val="-11"/>
        </w:rPr>
        <w:t>З</w:t>
      </w:r>
      <w:r w:rsidR="00FE0990" w:rsidRPr="00C76FC6">
        <w:t>УЈЕ</w:t>
      </w:r>
      <w:r w:rsidR="00FE0990" w:rsidRPr="00FE0990">
        <w:rPr>
          <w:spacing w:val="-1"/>
        </w:rPr>
        <w:t xml:space="preserve"> </w:t>
      </w:r>
      <w:r w:rsidR="00FE0990" w:rsidRPr="00FE0990">
        <w:rPr>
          <w:spacing w:val="1"/>
        </w:rPr>
        <w:t>И</w:t>
      </w:r>
      <w:r w:rsidR="00FE0990" w:rsidRPr="00C76FC6">
        <w:t>С</w:t>
      </w:r>
      <w:r w:rsidR="00FE0990" w:rsidRPr="00FE0990">
        <w:rPr>
          <w:spacing w:val="-2"/>
        </w:rPr>
        <w:t>П</w:t>
      </w:r>
      <w:r w:rsidR="00FE0990" w:rsidRPr="00C76FC6">
        <w:t>УЊЕНО</w:t>
      </w:r>
      <w:r w:rsidR="00FE0990" w:rsidRPr="00FE0990">
        <w:rPr>
          <w:spacing w:val="-7"/>
        </w:rPr>
        <w:t>С</w:t>
      </w:r>
      <w:r w:rsidR="00FE0990" w:rsidRPr="00C76FC6">
        <w:t>Т У</w:t>
      </w:r>
      <w:r w:rsidR="00FE0990" w:rsidRPr="00FE0990">
        <w:rPr>
          <w:spacing w:val="-7"/>
        </w:rPr>
        <w:t>С</w:t>
      </w:r>
      <w:r w:rsidR="00FE0990" w:rsidRPr="00FE0990">
        <w:rPr>
          <w:spacing w:val="1"/>
        </w:rPr>
        <w:t>Л</w:t>
      </w:r>
      <w:r w:rsidR="00FE0990" w:rsidRPr="00FE0990">
        <w:rPr>
          <w:spacing w:val="-2"/>
        </w:rPr>
        <w:t>О</w:t>
      </w:r>
      <w:r w:rsidR="00FE0990" w:rsidRPr="00FE0990">
        <w:rPr>
          <w:spacing w:val="-6"/>
        </w:rPr>
        <w:t>В</w:t>
      </w:r>
      <w:r w:rsidR="00FE0990" w:rsidRPr="00C76FC6">
        <w:t>А</w:t>
      </w:r>
      <w:r w:rsidR="00FE0990" w:rsidRPr="00FE0990">
        <w:rPr>
          <w:spacing w:val="1"/>
        </w:rPr>
        <w:t xml:space="preserve"> И</w:t>
      </w:r>
      <w:r w:rsidR="00FE0990" w:rsidRPr="00C76FC6">
        <w:t>З</w:t>
      </w:r>
      <w:r w:rsidR="00FE0990" w:rsidRPr="00FE0990">
        <w:rPr>
          <w:spacing w:val="-1"/>
        </w:rPr>
        <w:t xml:space="preserve"> </w:t>
      </w:r>
      <w:r w:rsidR="00FE0990" w:rsidRPr="00C76FC6">
        <w:t>ЧЛ.</w:t>
      </w:r>
      <w:r w:rsidR="00FE0990" w:rsidRPr="00FE0990">
        <w:rPr>
          <w:spacing w:val="1"/>
        </w:rPr>
        <w:t xml:space="preserve"> </w:t>
      </w:r>
      <w:r w:rsidR="00FE0990" w:rsidRPr="00FE0990">
        <w:rPr>
          <w:spacing w:val="-1"/>
        </w:rPr>
        <w:t>7</w:t>
      </w:r>
      <w:r w:rsidR="00FE0990" w:rsidRPr="00FE0990">
        <w:rPr>
          <w:spacing w:val="1"/>
        </w:rPr>
        <w:t>5</w:t>
      </w:r>
      <w:r w:rsidR="00FE0990" w:rsidRPr="00C76FC6">
        <w:t>.</w:t>
      </w:r>
      <w:r w:rsidR="00FE0990">
        <w:t xml:space="preserve"> и 76. </w:t>
      </w:r>
      <w:r w:rsidR="00FE0990" w:rsidRPr="00FE0990">
        <w:rPr>
          <w:spacing w:val="-1"/>
        </w:rPr>
        <w:t xml:space="preserve"> З</w:t>
      </w:r>
      <w:r w:rsidR="00FE0990" w:rsidRPr="00C76FC6">
        <w:t>А</w:t>
      </w:r>
      <w:r w:rsidR="00FE0990" w:rsidRPr="00FE0990">
        <w:rPr>
          <w:spacing w:val="-2"/>
        </w:rPr>
        <w:t>К</w:t>
      </w:r>
      <w:r w:rsidR="00FE0990" w:rsidRPr="00C76FC6">
        <w:t>ОНА</w:t>
      </w:r>
      <w:bookmarkEnd w:id="3"/>
      <w:r w:rsidR="00FE0990" w:rsidRPr="00FE0990">
        <w:rPr>
          <w:lang/>
        </w:rPr>
        <w:t xml:space="preserve"> </w:t>
      </w:r>
      <w:r w:rsidR="00FE0990" w:rsidRPr="00FE0990">
        <w:rPr>
          <w:b/>
          <w:u w:val="single"/>
          <w:lang/>
        </w:rPr>
        <w:t>брише се</w:t>
      </w:r>
      <w:r w:rsidR="00FE0990">
        <w:rPr>
          <w:lang/>
        </w:rPr>
        <w:t xml:space="preserve"> </w:t>
      </w:r>
      <w:r w:rsidR="002517CA">
        <w:rPr>
          <w:lang/>
        </w:rPr>
        <w:t>одељак</w:t>
      </w:r>
      <w:r w:rsidR="00C45AA6">
        <w:rPr>
          <w:lang/>
        </w:rPr>
        <w:t>:</w:t>
      </w:r>
      <w:r w:rsidR="00FE0990">
        <w:rPr>
          <w:lang/>
        </w:rPr>
        <w:t xml:space="preserve"> </w:t>
      </w:r>
    </w:p>
    <w:p w:rsidR="00B1018A" w:rsidRPr="00B1018A" w:rsidRDefault="00C45AA6" w:rsidP="00C45AA6">
      <w:pPr>
        <w:pStyle w:val="ListParagraph"/>
        <w:widowControl w:val="0"/>
        <w:autoSpaceDE w:val="0"/>
        <w:autoSpaceDN w:val="0"/>
        <w:adjustRightInd w:val="0"/>
        <w:spacing w:before="120"/>
        <w:ind w:left="426" w:right="51" w:hanging="426"/>
        <w:jc w:val="both"/>
        <w:rPr>
          <w:color w:val="FF0000"/>
        </w:rPr>
      </w:pPr>
      <w:r>
        <w:rPr>
          <w:lang/>
        </w:rPr>
        <w:t xml:space="preserve">       </w:t>
      </w:r>
      <w:r w:rsidR="00B1018A" w:rsidRPr="00C45AA6">
        <w:rPr>
          <w:color w:val="FF0000"/>
          <w:lang/>
        </w:rPr>
        <w:t>2</w:t>
      </w:r>
      <w:r w:rsidR="00FE0990" w:rsidRPr="00C45AA6">
        <w:rPr>
          <w:color w:val="FF0000"/>
          <w:lang/>
        </w:rPr>
        <w:t>)</w:t>
      </w:r>
      <w:r w:rsidR="00B1018A" w:rsidRPr="00C45AA6">
        <w:rPr>
          <w:rFonts w:eastAsia="Calibri"/>
          <w:bCs/>
          <w:color w:val="FF0000"/>
          <w:lang/>
        </w:rPr>
        <w:t>"</w:t>
      </w:r>
      <w:r w:rsidR="00B1018A" w:rsidRPr="00C45AA6">
        <w:rPr>
          <w:rFonts w:eastAsia="Calibri"/>
          <w:bCs/>
          <w:color w:val="FF0000"/>
        </w:rPr>
        <w:t xml:space="preserve"> Додатни</w:t>
      </w:r>
      <w:r w:rsidR="00B1018A" w:rsidRPr="00B1018A">
        <w:rPr>
          <w:rFonts w:eastAsia="Calibri"/>
          <w:bCs/>
          <w:color w:val="FF0000"/>
        </w:rPr>
        <w:t xml:space="preserve"> услови за понуђача одређени у складу са чл.76. ЗЈН - Доказ:</w:t>
      </w:r>
    </w:p>
    <w:p w:rsidR="00B1018A" w:rsidRPr="00B1018A" w:rsidRDefault="00B1018A" w:rsidP="00B1018A">
      <w:pPr>
        <w:spacing w:before="120"/>
        <w:ind w:left="426"/>
        <w:jc w:val="both"/>
        <w:rPr>
          <w:color w:val="FF0000"/>
          <w:lang/>
        </w:rPr>
      </w:pPr>
      <w:r w:rsidRPr="00B1018A">
        <w:rPr>
          <w:color w:val="FF0000"/>
        </w:rPr>
        <w:t xml:space="preserve">Потврда </w:t>
      </w:r>
      <w:r w:rsidRPr="00B1018A">
        <w:rPr>
          <w:color w:val="FF0000"/>
          <w:lang w:val="sr-Latn-BA"/>
        </w:rPr>
        <w:t>(</w:t>
      </w:r>
      <w:r w:rsidRPr="00B1018A">
        <w:rPr>
          <w:color w:val="FF0000"/>
        </w:rPr>
        <w:t xml:space="preserve">ауторизације, изјаве, </w:t>
      </w:r>
      <w:r w:rsidRPr="00B1018A">
        <w:rPr>
          <w:color w:val="FF0000"/>
          <w:lang w:val="sr-Latn-BA"/>
        </w:rPr>
        <w:t xml:space="preserve">MAF) </w:t>
      </w:r>
      <w:r w:rsidRPr="00B1018A">
        <w:rPr>
          <w:color w:val="FF0000"/>
        </w:rPr>
        <w:t xml:space="preserve">произвођача </w:t>
      </w:r>
      <w:r w:rsidRPr="00B1018A">
        <w:rPr>
          <w:color w:val="FF0000"/>
          <w:lang w:val="sr-Latn-BA"/>
        </w:rPr>
        <w:t xml:space="preserve">Canon,Lexmark i HP </w:t>
      </w:r>
      <w:r w:rsidRPr="00B1018A">
        <w:rPr>
          <w:color w:val="FF0000"/>
        </w:rPr>
        <w:t>или локалне канцеларије произвођача у Републици Србији да је понуђач овлаћен за продају понуђених тонера, издате после објављивања позива за јавну набавку, на меморандуму произвођача са печатом и потписом овлашћеног лица произвођача/локалне канцеларије у Републици Србији.</w:t>
      </w:r>
      <w:r w:rsidRPr="00B1018A">
        <w:rPr>
          <w:color w:val="FF0000"/>
          <w:lang w:val="sr-Latn-BA"/>
        </w:rPr>
        <w:t>.</w:t>
      </w:r>
      <w:r w:rsidRPr="00B1018A">
        <w:rPr>
          <w:color w:val="FF0000"/>
          <w:lang/>
        </w:rPr>
        <w:t>"</w:t>
      </w:r>
    </w:p>
    <w:p w:rsidR="00E912B4" w:rsidRPr="00E912B4" w:rsidRDefault="00B1018A" w:rsidP="00FE0990">
      <w:pPr>
        <w:widowControl w:val="0"/>
        <w:autoSpaceDE w:val="0"/>
        <w:autoSpaceDN w:val="0"/>
        <w:adjustRightInd w:val="0"/>
        <w:spacing w:before="240" w:after="120"/>
        <w:ind w:left="284" w:right="-233" w:hanging="284"/>
        <w:jc w:val="both"/>
      </w:pPr>
      <w:r>
        <w:rPr>
          <w:lang/>
        </w:rPr>
        <w:t>4</w:t>
      </w:r>
      <w:r w:rsidR="00FE0990">
        <w:rPr>
          <w:lang/>
        </w:rPr>
        <w:t xml:space="preserve">) </w:t>
      </w:r>
      <w:r w:rsidR="00E912B4" w:rsidRPr="00E912B4">
        <w:t>Поглавље VII У</w:t>
      </w:r>
      <w:r w:rsidR="00E912B4" w:rsidRPr="00FE0990">
        <w:rPr>
          <w:spacing w:val="-1"/>
        </w:rPr>
        <w:t>П</w:t>
      </w:r>
      <w:r w:rsidR="00E912B4" w:rsidRPr="00E912B4">
        <w:t>УТ</w:t>
      </w:r>
      <w:r w:rsidR="00E912B4" w:rsidRPr="00FE0990">
        <w:rPr>
          <w:spacing w:val="-8"/>
        </w:rPr>
        <w:t>С</w:t>
      </w:r>
      <w:r w:rsidR="00E912B4" w:rsidRPr="00E912B4">
        <w:t>Т</w:t>
      </w:r>
      <w:r w:rsidR="00E912B4" w:rsidRPr="00FE0990">
        <w:rPr>
          <w:spacing w:val="-4"/>
        </w:rPr>
        <w:t>В</w:t>
      </w:r>
      <w:r w:rsidR="00E912B4" w:rsidRPr="00E912B4">
        <w:t>О</w:t>
      </w:r>
      <w:r w:rsidR="00E912B4" w:rsidRPr="00FE0990">
        <w:rPr>
          <w:spacing w:val="1"/>
        </w:rPr>
        <w:t xml:space="preserve"> </w:t>
      </w:r>
      <w:r w:rsidR="00E912B4" w:rsidRPr="00FE0990">
        <w:rPr>
          <w:spacing w:val="-1"/>
        </w:rPr>
        <w:t>П</w:t>
      </w:r>
      <w:r w:rsidR="00E912B4" w:rsidRPr="00E912B4">
        <w:t>ОН</w:t>
      </w:r>
      <w:r w:rsidR="00E912B4" w:rsidRPr="00FE0990">
        <w:rPr>
          <w:spacing w:val="-2"/>
        </w:rPr>
        <w:t>У</w:t>
      </w:r>
      <w:r w:rsidR="00E912B4" w:rsidRPr="00FE0990">
        <w:rPr>
          <w:spacing w:val="-1"/>
        </w:rPr>
        <w:t>Ђ</w:t>
      </w:r>
      <w:r w:rsidR="00E912B4" w:rsidRPr="00FE0990">
        <w:rPr>
          <w:spacing w:val="-21"/>
        </w:rPr>
        <w:t>А</w:t>
      </w:r>
      <w:r w:rsidR="00E912B4" w:rsidRPr="00E912B4">
        <w:t>ЧИМА</w:t>
      </w:r>
      <w:r w:rsidR="00E912B4" w:rsidRPr="00FE0990">
        <w:rPr>
          <w:spacing w:val="1"/>
        </w:rPr>
        <w:t xml:space="preserve"> </w:t>
      </w:r>
      <w:r w:rsidR="00E912B4" w:rsidRPr="00E912B4">
        <w:t>К</w:t>
      </w:r>
      <w:r w:rsidR="00E912B4" w:rsidRPr="00FE0990">
        <w:rPr>
          <w:spacing w:val="1"/>
        </w:rPr>
        <w:t>А</w:t>
      </w:r>
      <w:r w:rsidR="00E912B4" w:rsidRPr="00FE0990">
        <w:rPr>
          <w:spacing w:val="-2"/>
        </w:rPr>
        <w:t>К</w:t>
      </w:r>
      <w:r w:rsidR="00E912B4" w:rsidRPr="00E912B4">
        <w:t>О</w:t>
      </w:r>
      <w:r w:rsidR="00E912B4" w:rsidRPr="00FE0990">
        <w:rPr>
          <w:spacing w:val="1"/>
        </w:rPr>
        <w:t xml:space="preserve"> </w:t>
      </w:r>
      <w:r w:rsidR="00E912B4" w:rsidRPr="00FE0990">
        <w:rPr>
          <w:spacing w:val="-1"/>
        </w:rPr>
        <w:t>Д</w:t>
      </w:r>
      <w:r w:rsidR="00E912B4" w:rsidRPr="00E912B4">
        <w:t xml:space="preserve">А </w:t>
      </w:r>
      <w:r w:rsidR="00E912B4" w:rsidRPr="00FE0990">
        <w:rPr>
          <w:spacing w:val="-10"/>
        </w:rPr>
        <w:t>С</w:t>
      </w:r>
      <w:r w:rsidR="00E912B4" w:rsidRPr="00FE0990">
        <w:rPr>
          <w:spacing w:val="-21"/>
        </w:rPr>
        <w:t>А</w:t>
      </w:r>
      <w:r w:rsidR="00E912B4" w:rsidRPr="00E912B4">
        <w:t>ЧИНЕ</w:t>
      </w:r>
      <w:r w:rsidR="00E912B4" w:rsidRPr="00FE0990">
        <w:rPr>
          <w:spacing w:val="1"/>
        </w:rPr>
        <w:t xml:space="preserve"> </w:t>
      </w:r>
      <w:r w:rsidR="00E912B4" w:rsidRPr="00FE0990">
        <w:rPr>
          <w:spacing w:val="-1"/>
        </w:rPr>
        <w:t>П</w:t>
      </w:r>
      <w:r w:rsidR="00E912B4" w:rsidRPr="00E912B4">
        <w:t>ОН</w:t>
      </w:r>
      <w:r w:rsidR="00E912B4" w:rsidRPr="00FE0990">
        <w:rPr>
          <w:spacing w:val="-7"/>
        </w:rPr>
        <w:t>У</w:t>
      </w:r>
      <w:r w:rsidR="00E912B4" w:rsidRPr="00FE0990">
        <w:rPr>
          <w:spacing w:val="-1"/>
        </w:rPr>
        <w:t>Д</w:t>
      </w:r>
      <w:r w:rsidR="00E912B4" w:rsidRPr="00E912B4">
        <w:t xml:space="preserve">У одељак </w:t>
      </w:r>
      <w:r w:rsidR="00E912B4" w:rsidRPr="00FE0990">
        <w:rPr>
          <w:iCs/>
          <w:spacing w:val="1"/>
        </w:rPr>
        <w:t>2</w:t>
      </w:r>
      <w:r w:rsidR="00E912B4" w:rsidRPr="00FE0990">
        <w:rPr>
          <w:iCs/>
        </w:rPr>
        <w:t>.</w:t>
      </w:r>
      <w:r w:rsidR="00E912B4" w:rsidRPr="00FE0990">
        <w:rPr>
          <w:iCs/>
          <w:spacing w:val="1"/>
        </w:rPr>
        <w:t xml:space="preserve"> </w:t>
      </w:r>
      <w:r w:rsidR="00E912B4" w:rsidRPr="00FE0990">
        <w:rPr>
          <w:iCs/>
        </w:rPr>
        <w:t>Н</w:t>
      </w:r>
      <w:r w:rsidR="00E912B4" w:rsidRPr="00FE0990">
        <w:rPr>
          <w:iCs/>
          <w:spacing w:val="-21"/>
        </w:rPr>
        <w:t>А</w:t>
      </w:r>
      <w:r w:rsidR="00E912B4" w:rsidRPr="00FE0990">
        <w:rPr>
          <w:iCs/>
        </w:rPr>
        <w:t>ЧИН НА</w:t>
      </w:r>
      <w:r w:rsidR="00E912B4" w:rsidRPr="00FE0990">
        <w:rPr>
          <w:iCs/>
          <w:spacing w:val="1"/>
        </w:rPr>
        <w:t xml:space="preserve"> </w:t>
      </w:r>
      <w:r w:rsidR="00E912B4" w:rsidRPr="00FE0990">
        <w:rPr>
          <w:iCs/>
          <w:spacing w:val="-5"/>
        </w:rPr>
        <w:t>К</w:t>
      </w:r>
      <w:r w:rsidR="00E912B4" w:rsidRPr="00FE0990">
        <w:rPr>
          <w:iCs/>
        </w:rPr>
        <w:t>ОЈИ</w:t>
      </w:r>
      <w:r w:rsidR="00E912B4" w:rsidRPr="00FE0990">
        <w:rPr>
          <w:iCs/>
          <w:spacing w:val="1"/>
        </w:rPr>
        <w:t xml:space="preserve"> </w:t>
      </w:r>
      <w:r w:rsidR="00E912B4" w:rsidRPr="00FE0990">
        <w:rPr>
          <w:iCs/>
          <w:spacing w:val="-3"/>
        </w:rPr>
        <w:t>П</w:t>
      </w:r>
      <w:r w:rsidR="00E912B4" w:rsidRPr="00FE0990">
        <w:rPr>
          <w:iCs/>
        </w:rPr>
        <w:t>ОН</w:t>
      </w:r>
      <w:r w:rsidR="00E912B4" w:rsidRPr="00FE0990">
        <w:rPr>
          <w:iCs/>
          <w:spacing w:val="-7"/>
        </w:rPr>
        <w:t>У</w:t>
      </w:r>
      <w:r w:rsidR="00E912B4" w:rsidRPr="00FE0990">
        <w:rPr>
          <w:iCs/>
          <w:spacing w:val="-1"/>
        </w:rPr>
        <w:t>Д</w:t>
      </w:r>
      <w:r w:rsidR="00E912B4" w:rsidRPr="00FE0990">
        <w:rPr>
          <w:iCs/>
        </w:rPr>
        <w:t>А МО</w:t>
      </w:r>
      <w:r w:rsidR="00E912B4" w:rsidRPr="00FE0990">
        <w:rPr>
          <w:iCs/>
          <w:spacing w:val="-18"/>
        </w:rPr>
        <w:t>Р</w:t>
      </w:r>
      <w:r w:rsidR="00E912B4" w:rsidRPr="00FE0990">
        <w:rPr>
          <w:iCs/>
        </w:rPr>
        <w:t>А</w:t>
      </w:r>
      <w:r w:rsidR="00E912B4" w:rsidRPr="00FE0990">
        <w:rPr>
          <w:iCs/>
          <w:spacing w:val="3"/>
        </w:rPr>
        <w:t xml:space="preserve"> </w:t>
      </w:r>
      <w:r w:rsidR="00E912B4" w:rsidRPr="00FE0990">
        <w:rPr>
          <w:iCs/>
          <w:spacing w:val="-1"/>
        </w:rPr>
        <w:t>Д</w:t>
      </w:r>
      <w:r w:rsidR="00E912B4" w:rsidRPr="00FE0990">
        <w:rPr>
          <w:iCs/>
        </w:rPr>
        <w:t xml:space="preserve">А </w:t>
      </w:r>
      <w:r w:rsidR="00E912B4" w:rsidRPr="00FE0990">
        <w:rPr>
          <w:iCs/>
          <w:spacing w:val="-14"/>
        </w:rPr>
        <w:t>Б</w:t>
      </w:r>
      <w:r w:rsidR="00E912B4" w:rsidRPr="00FE0990">
        <w:rPr>
          <w:iCs/>
          <w:spacing w:val="-9"/>
        </w:rPr>
        <w:t>У</w:t>
      </w:r>
      <w:r w:rsidR="00E912B4" w:rsidRPr="00FE0990">
        <w:rPr>
          <w:iCs/>
          <w:spacing w:val="-1"/>
        </w:rPr>
        <w:t>Д</w:t>
      </w:r>
      <w:r w:rsidR="00E912B4" w:rsidRPr="00FE0990">
        <w:rPr>
          <w:iCs/>
        </w:rPr>
        <w:t xml:space="preserve">Е </w:t>
      </w:r>
      <w:r w:rsidR="00E912B4" w:rsidRPr="00FE0990">
        <w:rPr>
          <w:iCs/>
          <w:spacing w:val="-7"/>
        </w:rPr>
        <w:t>С</w:t>
      </w:r>
      <w:r w:rsidR="00E912B4" w:rsidRPr="00FE0990">
        <w:rPr>
          <w:iCs/>
          <w:spacing w:val="-21"/>
        </w:rPr>
        <w:t>А</w:t>
      </w:r>
      <w:r w:rsidR="00E912B4" w:rsidRPr="00FE0990">
        <w:rPr>
          <w:iCs/>
        </w:rPr>
        <w:t xml:space="preserve">ЧИЊЕНА </w:t>
      </w:r>
      <w:r w:rsidR="004F54E9" w:rsidRPr="00FE0990">
        <w:rPr>
          <w:iCs/>
          <w:lang/>
        </w:rPr>
        <w:t xml:space="preserve">став 5. </w:t>
      </w:r>
      <w:r w:rsidR="00E912B4" w:rsidRPr="00E912B4">
        <w:t xml:space="preserve">на страни  </w:t>
      </w:r>
      <w:r w:rsidR="004F54E9" w:rsidRPr="00FE0990">
        <w:rPr>
          <w:lang/>
        </w:rPr>
        <w:t>7</w:t>
      </w:r>
      <w:r w:rsidR="002517CA">
        <w:rPr>
          <w:lang/>
        </w:rPr>
        <w:t xml:space="preserve">. </w:t>
      </w:r>
      <w:r w:rsidR="00E912B4" w:rsidRPr="00E912B4">
        <w:t xml:space="preserve"> </w:t>
      </w:r>
      <w:r w:rsidR="00E912B4" w:rsidRPr="00FE0990">
        <w:rPr>
          <w:b/>
          <w:u w:val="single"/>
        </w:rPr>
        <w:t>мења се</w:t>
      </w:r>
      <w:r w:rsidR="00E912B4" w:rsidRPr="00E912B4">
        <w:t xml:space="preserve"> тако да гласи:</w:t>
      </w:r>
    </w:p>
    <w:p w:rsidR="004F54E9" w:rsidRPr="002517CA" w:rsidRDefault="002517CA" w:rsidP="002517CA">
      <w:pPr>
        <w:widowControl w:val="0"/>
        <w:autoSpaceDE w:val="0"/>
        <w:autoSpaceDN w:val="0"/>
        <w:adjustRightInd w:val="0"/>
        <w:spacing w:before="120"/>
        <w:ind w:left="426" w:right="50" w:hanging="142"/>
        <w:jc w:val="both"/>
        <w:rPr>
          <w:lang/>
        </w:rPr>
      </w:pPr>
      <w:r>
        <w:rPr>
          <w:lang/>
        </w:rPr>
        <w:t>"</w:t>
      </w:r>
      <w:r w:rsidR="004F54E9" w:rsidRPr="00990360">
        <w:t>П</w:t>
      </w:r>
      <w:r w:rsidR="004F54E9" w:rsidRPr="00990360">
        <w:rPr>
          <w:spacing w:val="1"/>
        </w:rPr>
        <w:t>о</w:t>
      </w:r>
      <w:r w:rsidR="004F54E9" w:rsidRPr="00990360">
        <w:t>н</w:t>
      </w:r>
      <w:r w:rsidR="004F54E9" w:rsidRPr="00990360">
        <w:rPr>
          <w:spacing w:val="-10"/>
        </w:rPr>
        <w:t>у</w:t>
      </w:r>
      <w:r w:rsidR="004F54E9" w:rsidRPr="00990360">
        <w:rPr>
          <w:spacing w:val="-1"/>
        </w:rPr>
        <w:t>д</w:t>
      </w:r>
      <w:r w:rsidR="004F54E9" w:rsidRPr="00990360">
        <w:t>а</w:t>
      </w:r>
      <w:r w:rsidR="004F54E9" w:rsidRPr="00990360">
        <w:rPr>
          <w:spacing w:val="2"/>
        </w:rPr>
        <w:t xml:space="preserve"> </w:t>
      </w:r>
      <w:r w:rsidR="004F54E9" w:rsidRPr="00990360">
        <w:t>се</w:t>
      </w:r>
      <w:r w:rsidR="004F54E9" w:rsidRPr="00990360">
        <w:rPr>
          <w:spacing w:val="2"/>
        </w:rPr>
        <w:t xml:space="preserve"> </w:t>
      </w:r>
      <w:r w:rsidR="004F54E9" w:rsidRPr="00990360">
        <w:t>см</w:t>
      </w:r>
      <w:r w:rsidR="004F54E9" w:rsidRPr="00990360">
        <w:rPr>
          <w:spacing w:val="-3"/>
        </w:rPr>
        <w:t>а</w:t>
      </w:r>
      <w:r w:rsidR="004F54E9" w:rsidRPr="00990360">
        <w:rPr>
          <w:spacing w:val="-2"/>
        </w:rPr>
        <w:t>т</w:t>
      </w:r>
      <w:r w:rsidR="004F54E9" w:rsidRPr="00990360">
        <w:rPr>
          <w:spacing w:val="-1"/>
        </w:rPr>
        <w:t>р</w:t>
      </w:r>
      <w:r w:rsidR="004F54E9" w:rsidRPr="00990360">
        <w:t>а</w:t>
      </w:r>
      <w:r w:rsidR="004F54E9" w:rsidRPr="00990360">
        <w:rPr>
          <w:spacing w:val="2"/>
        </w:rPr>
        <w:t xml:space="preserve"> </w:t>
      </w:r>
      <w:r w:rsidR="004F54E9" w:rsidRPr="00990360">
        <w:rPr>
          <w:spacing w:val="-10"/>
        </w:rPr>
        <w:t>б</w:t>
      </w:r>
      <w:r w:rsidR="004F54E9" w:rsidRPr="00990360">
        <w:rPr>
          <w:spacing w:val="-1"/>
        </w:rPr>
        <w:t>л</w:t>
      </w:r>
      <w:r w:rsidR="004F54E9" w:rsidRPr="00990360">
        <w:rPr>
          <w:spacing w:val="1"/>
        </w:rPr>
        <w:t>а</w:t>
      </w:r>
      <w:r w:rsidR="004F54E9" w:rsidRPr="00990360">
        <w:rPr>
          <w:spacing w:val="-6"/>
        </w:rPr>
        <w:t>г</w:t>
      </w:r>
      <w:r w:rsidR="004F54E9" w:rsidRPr="00990360">
        <w:rPr>
          <w:spacing w:val="1"/>
        </w:rPr>
        <w:t>о</w:t>
      </w:r>
      <w:r w:rsidR="004F54E9" w:rsidRPr="00990360">
        <w:t>вр</w:t>
      </w:r>
      <w:r w:rsidR="004F54E9" w:rsidRPr="00990360">
        <w:rPr>
          <w:spacing w:val="1"/>
        </w:rPr>
        <w:t>е</w:t>
      </w:r>
      <w:r w:rsidR="004F54E9" w:rsidRPr="00990360">
        <w:rPr>
          <w:spacing w:val="-2"/>
        </w:rPr>
        <w:t>м</w:t>
      </w:r>
      <w:r w:rsidR="004F54E9" w:rsidRPr="00990360">
        <w:rPr>
          <w:spacing w:val="1"/>
        </w:rPr>
        <w:t>е</w:t>
      </w:r>
      <w:r w:rsidR="004F54E9" w:rsidRPr="00990360">
        <w:t>ном</w:t>
      </w:r>
      <w:r w:rsidR="004F54E9" w:rsidRPr="00990360">
        <w:rPr>
          <w:spacing w:val="2"/>
        </w:rPr>
        <w:t xml:space="preserve"> </w:t>
      </w:r>
      <w:r w:rsidR="004F54E9" w:rsidRPr="00990360">
        <w:rPr>
          <w:spacing w:val="-2"/>
        </w:rPr>
        <w:t>у</w:t>
      </w:r>
      <w:r w:rsidR="004F54E9" w:rsidRPr="00990360">
        <w:rPr>
          <w:spacing w:val="3"/>
        </w:rPr>
        <w:t>к</w:t>
      </w:r>
      <w:r w:rsidR="004F54E9" w:rsidRPr="00990360">
        <w:rPr>
          <w:spacing w:val="-6"/>
        </w:rPr>
        <w:t>о</w:t>
      </w:r>
      <w:r w:rsidR="004F54E9" w:rsidRPr="00990360">
        <w:rPr>
          <w:spacing w:val="-1"/>
        </w:rPr>
        <w:t>л</w:t>
      </w:r>
      <w:r w:rsidR="004F54E9" w:rsidRPr="00990360">
        <w:t>и</w:t>
      </w:r>
      <w:r w:rsidR="004F54E9" w:rsidRPr="00990360">
        <w:rPr>
          <w:spacing w:val="3"/>
        </w:rPr>
        <w:t>к</w:t>
      </w:r>
      <w:r w:rsidR="004F54E9" w:rsidRPr="00990360">
        <w:t>о</w:t>
      </w:r>
      <w:r w:rsidR="004F54E9" w:rsidRPr="00990360">
        <w:rPr>
          <w:spacing w:val="2"/>
        </w:rPr>
        <w:t xml:space="preserve"> </w:t>
      </w:r>
      <w:r w:rsidR="004F54E9" w:rsidRPr="00990360">
        <w:t>је</w:t>
      </w:r>
      <w:r w:rsidR="004F54E9" w:rsidRPr="00990360">
        <w:rPr>
          <w:spacing w:val="1"/>
        </w:rPr>
        <w:t xml:space="preserve"> </w:t>
      </w:r>
      <w:r w:rsidR="004F54E9" w:rsidRPr="00990360">
        <w:t>прим</w:t>
      </w:r>
      <w:r w:rsidR="004F54E9" w:rsidRPr="00990360">
        <w:rPr>
          <w:spacing w:val="1"/>
        </w:rPr>
        <w:t>ље</w:t>
      </w:r>
      <w:r w:rsidR="004F54E9" w:rsidRPr="00990360">
        <w:rPr>
          <w:spacing w:val="-3"/>
        </w:rPr>
        <w:t>н</w:t>
      </w:r>
      <w:r w:rsidR="004F54E9" w:rsidRPr="00990360">
        <w:t>а</w:t>
      </w:r>
      <w:r w:rsidR="004F54E9" w:rsidRPr="00990360">
        <w:rPr>
          <w:spacing w:val="2"/>
        </w:rPr>
        <w:t xml:space="preserve"> </w:t>
      </w:r>
      <w:r w:rsidR="004F54E9" w:rsidRPr="00990360">
        <w:rPr>
          <w:spacing w:val="-4"/>
        </w:rPr>
        <w:t>о</w:t>
      </w:r>
      <w:r w:rsidR="004F54E9" w:rsidRPr="00990360">
        <w:t>д ст</w:t>
      </w:r>
      <w:r w:rsidR="004F54E9" w:rsidRPr="00990360">
        <w:rPr>
          <w:spacing w:val="1"/>
        </w:rPr>
        <w:t>ра</w:t>
      </w:r>
      <w:r w:rsidR="004F54E9" w:rsidRPr="00990360">
        <w:t>не</w:t>
      </w:r>
      <w:r w:rsidR="004F54E9" w:rsidRPr="00990360">
        <w:rPr>
          <w:spacing w:val="1"/>
        </w:rPr>
        <w:t xml:space="preserve"> </w:t>
      </w:r>
      <w:r w:rsidR="004F54E9" w:rsidRPr="00990360">
        <w:t>н</w:t>
      </w:r>
      <w:r w:rsidR="004F54E9" w:rsidRPr="00990360">
        <w:rPr>
          <w:spacing w:val="-2"/>
        </w:rPr>
        <w:t>а</w:t>
      </w:r>
      <w:r w:rsidR="004F54E9" w:rsidRPr="00990360">
        <w:rPr>
          <w:spacing w:val="-1"/>
        </w:rPr>
        <w:t>р</w:t>
      </w:r>
      <w:r w:rsidR="004F54E9" w:rsidRPr="00990360">
        <w:rPr>
          <w:spacing w:val="-2"/>
        </w:rPr>
        <w:t>у</w:t>
      </w:r>
      <w:r w:rsidR="004F54E9" w:rsidRPr="00990360">
        <w:t>чи</w:t>
      </w:r>
      <w:r w:rsidR="004F54E9" w:rsidRPr="00990360">
        <w:rPr>
          <w:spacing w:val="1"/>
        </w:rPr>
        <w:t>о</w:t>
      </w:r>
      <w:r w:rsidR="004F54E9" w:rsidRPr="00990360">
        <w:rPr>
          <w:spacing w:val="-1"/>
        </w:rPr>
        <w:t>ц</w:t>
      </w:r>
      <w:r w:rsidR="004F54E9" w:rsidRPr="00990360">
        <w:t>а</w:t>
      </w:r>
      <w:r w:rsidR="004F54E9" w:rsidRPr="00990360">
        <w:rPr>
          <w:spacing w:val="1"/>
        </w:rPr>
        <w:t xml:space="preserve"> </w:t>
      </w:r>
      <w:r w:rsidR="004F54E9" w:rsidRPr="00990360">
        <w:t xml:space="preserve">до </w:t>
      </w:r>
      <w:r w:rsidR="004F54E9" w:rsidRPr="00610FAC">
        <w:t>1</w:t>
      </w:r>
      <w:r w:rsidR="004F54E9">
        <w:rPr>
          <w:lang/>
        </w:rPr>
        <w:t>7</w:t>
      </w:r>
      <w:r w:rsidR="004F54E9" w:rsidRPr="00610FAC">
        <w:t>.1</w:t>
      </w:r>
      <w:r w:rsidR="004F54E9">
        <w:t>1</w:t>
      </w:r>
      <w:r w:rsidR="004F54E9" w:rsidRPr="00610FAC">
        <w:t>.2015</w:t>
      </w:r>
      <w:r w:rsidR="004F54E9" w:rsidRPr="002118A8">
        <w:t>.</w:t>
      </w:r>
      <w:r w:rsidR="004F54E9">
        <w:t xml:space="preserve"> </w:t>
      </w:r>
      <w:r w:rsidR="004F54E9" w:rsidRPr="00990360">
        <w:rPr>
          <w:spacing w:val="-1"/>
          <w:lang w:val="sr-Cyrl-CS"/>
        </w:rPr>
        <w:t>год</w:t>
      </w:r>
      <w:r w:rsidR="004F54E9" w:rsidRPr="00990360">
        <w:rPr>
          <w:spacing w:val="-1"/>
        </w:rPr>
        <w:t>ине</w:t>
      </w:r>
      <w:r w:rsidR="004F54E9" w:rsidRPr="00990360">
        <w:t xml:space="preserve"> </w:t>
      </w:r>
      <w:r w:rsidR="004F54E9" w:rsidRPr="00990360">
        <w:rPr>
          <w:spacing w:val="2"/>
        </w:rPr>
        <w:t xml:space="preserve"> </w:t>
      </w:r>
      <w:r w:rsidR="004F54E9" w:rsidRPr="00990360">
        <w:rPr>
          <w:spacing w:val="-1"/>
        </w:rPr>
        <w:t>д</w:t>
      </w:r>
      <w:r w:rsidR="004F54E9" w:rsidRPr="00990360">
        <w:t>о</w:t>
      </w:r>
      <w:r w:rsidR="004F54E9" w:rsidRPr="00990360">
        <w:rPr>
          <w:spacing w:val="-1"/>
        </w:rPr>
        <w:t xml:space="preserve"> </w:t>
      </w:r>
      <w:r w:rsidR="004F54E9" w:rsidRPr="00990360">
        <w:rPr>
          <w:spacing w:val="1"/>
        </w:rPr>
        <w:t>1</w:t>
      </w:r>
      <w:r w:rsidR="004F54E9">
        <w:rPr>
          <w:spacing w:val="1"/>
          <w:lang/>
        </w:rPr>
        <w:t>2</w:t>
      </w:r>
      <w:r w:rsidR="004F54E9" w:rsidRPr="00990360">
        <w:t>,</w:t>
      </w:r>
      <w:r w:rsidR="004F54E9">
        <w:rPr>
          <w:lang/>
        </w:rPr>
        <w:t>0</w:t>
      </w:r>
      <w:r w:rsidR="004F54E9" w:rsidRPr="00990360">
        <w:t>0</w:t>
      </w:r>
      <w:r w:rsidR="004F54E9" w:rsidRPr="00990360">
        <w:rPr>
          <w:spacing w:val="1"/>
        </w:rPr>
        <w:t xml:space="preserve"> </w:t>
      </w:r>
      <w:r w:rsidR="004F54E9" w:rsidRPr="00990360">
        <w:rPr>
          <w:spacing w:val="-3"/>
        </w:rPr>
        <w:t>ч</w:t>
      </w:r>
      <w:r w:rsidR="004F54E9" w:rsidRPr="00990360">
        <w:rPr>
          <w:spacing w:val="-1"/>
        </w:rPr>
        <w:t>а</w:t>
      </w:r>
      <w:r w:rsidR="004F54E9" w:rsidRPr="00990360">
        <w:rPr>
          <w:spacing w:val="2"/>
        </w:rPr>
        <w:t>с</w:t>
      </w:r>
      <w:r w:rsidR="004F54E9" w:rsidRPr="00990360">
        <w:rPr>
          <w:spacing w:val="1"/>
        </w:rPr>
        <w:t>о</w:t>
      </w:r>
      <w:r w:rsidR="004F54E9" w:rsidRPr="00990360">
        <w:rPr>
          <w:spacing w:val="-3"/>
        </w:rPr>
        <w:t>в</w:t>
      </w:r>
      <w:r w:rsidR="004F54E9" w:rsidRPr="00990360">
        <w:rPr>
          <w:spacing w:val="2"/>
        </w:rPr>
        <w:t>а</w:t>
      </w:r>
      <w:r w:rsidR="004F54E9" w:rsidRPr="00684191">
        <w:rPr>
          <w:spacing w:val="2"/>
        </w:rPr>
        <w:t>,</w:t>
      </w:r>
      <w:r w:rsidR="004F54E9" w:rsidRPr="00990360">
        <w:rPr>
          <w:color w:val="FF0000"/>
          <w:spacing w:val="1"/>
        </w:rPr>
        <w:t xml:space="preserve"> </w:t>
      </w:r>
      <w:r w:rsidR="004F54E9" w:rsidRPr="00990360">
        <w:rPr>
          <w:spacing w:val="1"/>
        </w:rPr>
        <w:t>у писарници наручиоца</w:t>
      </w:r>
      <w:r w:rsidR="004F54E9" w:rsidRPr="002517CA">
        <w:rPr>
          <w:iCs/>
        </w:rPr>
        <w:t>.</w:t>
      </w:r>
      <w:r w:rsidRPr="002517CA">
        <w:rPr>
          <w:iCs/>
          <w:lang/>
        </w:rPr>
        <w:t>"</w:t>
      </w:r>
      <w:bookmarkEnd w:id="0"/>
    </w:p>
    <w:sectPr w:rsidR="004F54E9" w:rsidRPr="002517CA" w:rsidSect="00DB2E94">
      <w:pgSz w:w="12240" w:h="15840"/>
      <w:pgMar w:top="1276" w:right="900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9432DC48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1"/>
      <w:numFmt w:val="upperRoman"/>
      <w:pStyle w:val="Heading2"/>
      <w:lvlText w:val="%2)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pStyle w:val="Heading3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pStyle w:val="Heading4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pStyle w:val="Heading5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pStyle w:val="Heading6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pStyle w:val="Heading7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pStyle w:val="Heading8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1584" w:hanging="1584"/>
      </w:pPr>
      <w:rPr>
        <w:rFonts w:hint="default"/>
      </w:rPr>
    </w:lvl>
  </w:abstractNum>
  <w:abstractNum w:abstractNumId="1">
    <w:nsid w:val="0BB831C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>
    <w:nsid w:val="2DDD4022"/>
    <w:multiLevelType w:val="hybridMultilevel"/>
    <w:tmpl w:val="7E92313A"/>
    <w:lvl w:ilvl="0" w:tplc="0409000F">
      <w:start w:val="1"/>
      <w:numFmt w:val="decimal"/>
      <w:lvlText w:val="%1."/>
      <w:lvlJc w:val="left"/>
      <w:pPr>
        <w:ind w:left="928" w:hanging="360"/>
      </w:p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342076D6"/>
    <w:multiLevelType w:val="hybridMultilevel"/>
    <w:tmpl w:val="A37A0F18"/>
    <w:lvl w:ilvl="0" w:tplc="04090017">
      <w:start w:val="1"/>
      <w:numFmt w:val="lowerLetter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>
    <w:nsid w:val="357E580E"/>
    <w:multiLevelType w:val="hybridMultilevel"/>
    <w:tmpl w:val="B64C26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22D7860"/>
    <w:multiLevelType w:val="hybridMultilevel"/>
    <w:tmpl w:val="B0C2A9D6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>
      <w:start w:val="1"/>
      <w:numFmt w:val="lowerLetter"/>
      <w:lvlText w:val="%2."/>
      <w:lvlJc w:val="left"/>
      <w:pPr>
        <w:ind w:left="1222" w:hanging="360"/>
      </w:pPr>
    </w:lvl>
    <w:lvl w:ilvl="2" w:tplc="0809001B">
      <w:start w:val="1"/>
      <w:numFmt w:val="lowerRoman"/>
      <w:lvlText w:val="%3."/>
      <w:lvlJc w:val="right"/>
      <w:pPr>
        <w:ind w:left="1942" w:hanging="180"/>
      </w:pPr>
    </w:lvl>
    <w:lvl w:ilvl="3" w:tplc="0809000F">
      <w:start w:val="1"/>
      <w:numFmt w:val="decimal"/>
      <w:lvlText w:val="%4."/>
      <w:lvlJc w:val="left"/>
      <w:pPr>
        <w:ind w:left="2662" w:hanging="360"/>
      </w:pPr>
    </w:lvl>
    <w:lvl w:ilvl="4" w:tplc="08090019">
      <w:start w:val="1"/>
      <w:numFmt w:val="lowerLetter"/>
      <w:lvlText w:val="%5."/>
      <w:lvlJc w:val="left"/>
      <w:pPr>
        <w:ind w:left="3382" w:hanging="360"/>
      </w:pPr>
    </w:lvl>
    <w:lvl w:ilvl="5" w:tplc="0809001B">
      <w:start w:val="1"/>
      <w:numFmt w:val="lowerRoman"/>
      <w:lvlText w:val="%6."/>
      <w:lvlJc w:val="right"/>
      <w:pPr>
        <w:ind w:left="4102" w:hanging="180"/>
      </w:pPr>
    </w:lvl>
    <w:lvl w:ilvl="6" w:tplc="0809000F">
      <w:start w:val="1"/>
      <w:numFmt w:val="decimal"/>
      <w:lvlText w:val="%7."/>
      <w:lvlJc w:val="left"/>
      <w:pPr>
        <w:ind w:left="4822" w:hanging="360"/>
      </w:pPr>
    </w:lvl>
    <w:lvl w:ilvl="7" w:tplc="08090019">
      <w:start w:val="1"/>
      <w:numFmt w:val="lowerLetter"/>
      <w:lvlText w:val="%8."/>
      <w:lvlJc w:val="left"/>
      <w:pPr>
        <w:ind w:left="5542" w:hanging="360"/>
      </w:pPr>
    </w:lvl>
    <w:lvl w:ilvl="8" w:tplc="0809001B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E415CBD"/>
    <w:multiLevelType w:val="hybridMultilevel"/>
    <w:tmpl w:val="09C29B74"/>
    <w:lvl w:ilvl="0" w:tplc="0409000F">
      <w:start w:val="1"/>
      <w:numFmt w:val="decimal"/>
      <w:lvlText w:val="%1."/>
      <w:lvlJc w:val="left"/>
      <w:pPr>
        <w:ind w:left="1211" w:hanging="360"/>
      </w:p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7">
    <w:nsid w:val="557F1E2D"/>
    <w:multiLevelType w:val="hybridMultilevel"/>
    <w:tmpl w:val="34B0B5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05F2A"/>
    <w:multiLevelType w:val="multilevel"/>
    <w:tmpl w:val="C9DEC7F0"/>
    <w:lvl w:ilvl="0">
      <w:start w:val="1"/>
      <w:numFmt w:val="none"/>
      <w:suff w:val="nothing"/>
      <w:lvlText w:val=""/>
      <w:lvlJc w:val="left"/>
      <w:pPr>
        <w:ind w:left="432" w:hanging="432"/>
      </w:pPr>
      <w:rPr>
        <w:rFonts w:hint="default"/>
      </w:rPr>
    </w:lvl>
    <w:lvl w:ilvl="1">
      <w:start w:val="6"/>
      <w:numFmt w:val="upperRoman"/>
      <w:lvlText w:val="%2)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none"/>
      <w:suff w:val="nothing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864" w:hanging="864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1008" w:hanging="1008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1152" w:hanging="1152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1296" w:hanging="1296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1440" w:hanging="144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"/>
  </w:num>
  <w:num w:numId="7">
    <w:abstractNumId w:val="8"/>
  </w:num>
  <w:num w:numId="8">
    <w:abstractNumId w:val="3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DB2E94"/>
    <w:rsid w:val="00020566"/>
    <w:rsid w:val="00052769"/>
    <w:rsid w:val="00085BED"/>
    <w:rsid w:val="002517CA"/>
    <w:rsid w:val="003F3849"/>
    <w:rsid w:val="004F54E9"/>
    <w:rsid w:val="00571BCA"/>
    <w:rsid w:val="005D533E"/>
    <w:rsid w:val="006A046C"/>
    <w:rsid w:val="00792C8A"/>
    <w:rsid w:val="007C0871"/>
    <w:rsid w:val="009C56CF"/>
    <w:rsid w:val="00A43EB0"/>
    <w:rsid w:val="00AE416E"/>
    <w:rsid w:val="00B1018A"/>
    <w:rsid w:val="00C45AA6"/>
    <w:rsid w:val="00CC0F40"/>
    <w:rsid w:val="00D3167C"/>
    <w:rsid w:val="00DA4E29"/>
    <w:rsid w:val="00DB2E94"/>
    <w:rsid w:val="00E912B4"/>
    <w:rsid w:val="00EA32DF"/>
    <w:rsid w:val="00F228D8"/>
    <w:rsid w:val="00FE09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2E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BodyText"/>
    <w:link w:val="Heading2Char"/>
    <w:qFormat/>
    <w:rsid w:val="00DB2E94"/>
    <w:pPr>
      <w:keepNext/>
      <w:numPr>
        <w:ilvl w:val="1"/>
        <w:numId w:val="1"/>
      </w:numPr>
      <w:suppressAutoHyphens/>
      <w:spacing w:line="100" w:lineRule="atLeast"/>
      <w:outlineLvl w:val="1"/>
    </w:pPr>
    <w:rPr>
      <w:rFonts w:ascii="Arial" w:hAnsi="Arial"/>
      <w:bCs/>
      <w:color w:val="000000"/>
      <w:kern w:val="1"/>
      <w:sz w:val="22"/>
      <w:lang w:eastAsia="ar-SA"/>
    </w:rPr>
  </w:style>
  <w:style w:type="paragraph" w:styleId="Heading3">
    <w:name w:val="heading 3"/>
    <w:basedOn w:val="Normal"/>
    <w:next w:val="BodyText"/>
    <w:link w:val="Heading3Char"/>
    <w:qFormat/>
    <w:rsid w:val="00DB2E94"/>
    <w:pPr>
      <w:keepNext/>
      <w:numPr>
        <w:ilvl w:val="2"/>
        <w:numId w:val="1"/>
      </w:numPr>
      <w:suppressAutoHyphens/>
      <w:spacing w:before="240" w:after="60" w:line="100" w:lineRule="atLeast"/>
      <w:outlineLvl w:val="2"/>
    </w:pPr>
    <w:rPr>
      <w:rFonts w:ascii="Arial" w:hAnsi="Arial"/>
      <w:b/>
      <w:bCs/>
      <w:color w:val="000000"/>
      <w:kern w:val="1"/>
      <w:sz w:val="26"/>
      <w:szCs w:val="26"/>
      <w:lang w:eastAsia="ar-SA"/>
    </w:rPr>
  </w:style>
  <w:style w:type="paragraph" w:styleId="Heading4">
    <w:name w:val="heading 4"/>
    <w:basedOn w:val="Normal"/>
    <w:next w:val="BodyText"/>
    <w:link w:val="Heading4Char"/>
    <w:qFormat/>
    <w:rsid w:val="00DB2E94"/>
    <w:pPr>
      <w:keepNext/>
      <w:numPr>
        <w:ilvl w:val="3"/>
        <w:numId w:val="1"/>
      </w:numPr>
      <w:suppressAutoHyphens/>
      <w:spacing w:line="100" w:lineRule="atLeast"/>
      <w:jc w:val="center"/>
      <w:outlineLvl w:val="3"/>
    </w:pPr>
    <w:rPr>
      <w:rFonts w:ascii="Book Antiqua" w:hAnsi="Book Antiqua"/>
      <w:b/>
      <w:bCs/>
      <w:color w:val="000000"/>
      <w:kern w:val="1"/>
      <w:sz w:val="28"/>
      <w:u w:val="single"/>
      <w:lang w:eastAsia="ar-SA"/>
    </w:rPr>
  </w:style>
  <w:style w:type="paragraph" w:styleId="Heading5">
    <w:name w:val="heading 5"/>
    <w:basedOn w:val="Normal"/>
    <w:next w:val="BodyText"/>
    <w:link w:val="Heading5Char"/>
    <w:qFormat/>
    <w:rsid w:val="00DB2E94"/>
    <w:pPr>
      <w:numPr>
        <w:ilvl w:val="4"/>
        <w:numId w:val="1"/>
      </w:numPr>
      <w:suppressAutoHyphens/>
      <w:spacing w:before="240" w:after="60" w:line="100" w:lineRule="atLeast"/>
      <w:outlineLvl w:val="4"/>
    </w:pPr>
    <w:rPr>
      <w:b/>
      <w:bCs/>
      <w:i/>
      <w:iCs/>
      <w:color w:val="000000"/>
      <w:kern w:val="1"/>
      <w:sz w:val="26"/>
      <w:szCs w:val="26"/>
      <w:lang w:eastAsia="ar-SA"/>
    </w:rPr>
  </w:style>
  <w:style w:type="paragraph" w:styleId="Heading6">
    <w:name w:val="heading 6"/>
    <w:basedOn w:val="Normal"/>
    <w:next w:val="BodyText"/>
    <w:link w:val="Heading6Char"/>
    <w:qFormat/>
    <w:rsid w:val="00DB2E94"/>
    <w:pPr>
      <w:keepNext/>
      <w:numPr>
        <w:ilvl w:val="5"/>
        <w:numId w:val="1"/>
      </w:numPr>
      <w:suppressAutoHyphens/>
      <w:spacing w:line="100" w:lineRule="atLeast"/>
      <w:outlineLvl w:val="5"/>
    </w:pPr>
    <w:rPr>
      <w:rFonts w:ascii="Book Antiqua" w:hAnsi="Book Antiqua"/>
      <w:color w:val="000000"/>
      <w:kern w:val="1"/>
      <w:sz w:val="28"/>
      <w:lang w:eastAsia="ar-SA"/>
    </w:rPr>
  </w:style>
  <w:style w:type="paragraph" w:styleId="Heading7">
    <w:name w:val="heading 7"/>
    <w:basedOn w:val="Normal"/>
    <w:next w:val="BodyText"/>
    <w:link w:val="Heading7Char"/>
    <w:qFormat/>
    <w:rsid w:val="00DB2E94"/>
    <w:pPr>
      <w:keepNext/>
      <w:numPr>
        <w:ilvl w:val="6"/>
        <w:numId w:val="1"/>
      </w:numPr>
      <w:suppressAutoHyphens/>
      <w:spacing w:line="100" w:lineRule="atLeast"/>
      <w:outlineLvl w:val="6"/>
    </w:pPr>
    <w:rPr>
      <w:rFonts w:ascii="Book Antiqua" w:hAnsi="Book Antiqua"/>
      <w:b/>
      <w:bCs/>
      <w:color w:val="000000"/>
      <w:kern w:val="1"/>
      <w:lang w:eastAsia="ar-SA"/>
    </w:rPr>
  </w:style>
  <w:style w:type="paragraph" w:styleId="Heading8">
    <w:name w:val="heading 8"/>
    <w:basedOn w:val="Normal"/>
    <w:next w:val="BodyText"/>
    <w:link w:val="Heading8Char"/>
    <w:qFormat/>
    <w:rsid w:val="00DB2E94"/>
    <w:pPr>
      <w:keepNext/>
      <w:numPr>
        <w:ilvl w:val="7"/>
        <w:numId w:val="1"/>
      </w:numPr>
      <w:suppressAutoHyphens/>
      <w:spacing w:line="100" w:lineRule="atLeast"/>
      <w:jc w:val="both"/>
      <w:outlineLvl w:val="7"/>
    </w:pPr>
    <w:rPr>
      <w:b/>
      <w:color w:val="000000"/>
      <w:kern w:val="1"/>
      <w:lang w:eastAsia="ar-SA"/>
    </w:rPr>
  </w:style>
  <w:style w:type="paragraph" w:styleId="Heading9">
    <w:name w:val="heading 9"/>
    <w:basedOn w:val="Normal"/>
    <w:next w:val="BodyText"/>
    <w:link w:val="Heading9Char"/>
    <w:qFormat/>
    <w:rsid w:val="00DB2E94"/>
    <w:pPr>
      <w:numPr>
        <w:ilvl w:val="8"/>
        <w:numId w:val="1"/>
      </w:numPr>
      <w:suppressAutoHyphens/>
      <w:spacing w:before="240" w:after="60" w:line="100" w:lineRule="atLeast"/>
      <w:outlineLvl w:val="8"/>
    </w:pPr>
    <w:rPr>
      <w:rFonts w:ascii="Arial" w:hAnsi="Arial"/>
      <w:color w:val="000000"/>
      <w:kern w:val="1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DB2E94"/>
    <w:rPr>
      <w:rFonts w:ascii="Arial" w:eastAsia="Times New Roman" w:hAnsi="Arial" w:cs="Times New Roman"/>
      <w:bCs/>
      <w:color w:val="000000"/>
      <w:kern w:val="1"/>
      <w:szCs w:val="24"/>
      <w:lang w:eastAsia="ar-SA"/>
    </w:rPr>
  </w:style>
  <w:style w:type="character" w:customStyle="1" w:styleId="Heading3Char">
    <w:name w:val="Heading 3 Char"/>
    <w:basedOn w:val="DefaultParagraphFont"/>
    <w:link w:val="Heading3"/>
    <w:rsid w:val="00DB2E94"/>
    <w:rPr>
      <w:rFonts w:ascii="Arial" w:eastAsia="Times New Roman" w:hAnsi="Arial" w:cs="Times New Roman"/>
      <w:b/>
      <w:bCs/>
      <w:color w:val="000000"/>
      <w:kern w:val="1"/>
      <w:sz w:val="26"/>
      <w:szCs w:val="26"/>
      <w:lang w:eastAsia="ar-SA"/>
    </w:rPr>
  </w:style>
  <w:style w:type="character" w:customStyle="1" w:styleId="Heading4Char">
    <w:name w:val="Heading 4 Char"/>
    <w:basedOn w:val="DefaultParagraphFont"/>
    <w:link w:val="Heading4"/>
    <w:rsid w:val="00DB2E94"/>
    <w:rPr>
      <w:rFonts w:ascii="Book Antiqua" w:eastAsia="Times New Roman" w:hAnsi="Book Antiqua" w:cs="Times New Roman"/>
      <w:b/>
      <w:bCs/>
      <w:color w:val="000000"/>
      <w:kern w:val="1"/>
      <w:sz w:val="28"/>
      <w:szCs w:val="24"/>
      <w:u w:val="single"/>
      <w:lang w:eastAsia="ar-SA"/>
    </w:rPr>
  </w:style>
  <w:style w:type="character" w:customStyle="1" w:styleId="Heading5Char">
    <w:name w:val="Heading 5 Char"/>
    <w:basedOn w:val="DefaultParagraphFont"/>
    <w:link w:val="Heading5"/>
    <w:rsid w:val="00DB2E94"/>
    <w:rPr>
      <w:rFonts w:ascii="Times New Roman" w:eastAsia="Times New Roman" w:hAnsi="Times New Roman" w:cs="Times New Roman"/>
      <w:b/>
      <w:bCs/>
      <w:i/>
      <w:iCs/>
      <w:color w:val="000000"/>
      <w:kern w:val="1"/>
      <w:sz w:val="26"/>
      <w:szCs w:val="26"/>
      <w:lang w:eastAsia="ar-SA"/>
    </w:rPr>
  </w:style>
  <w:style w:type="character" w:customStyle="1" w:styleId="Heading6Char">
    <w:name w:val="Heading 6 Char"/>
    <w:basedOn w:val="DefaultParagraphFont"/>
    <w:link w:val="Heading6"/>
    <w:rsid w:val="00DB2E94"/>
    <w:rPr>
      <w:rFonts w:ascii="Book Antiqua" w:eastAsia="Times New Roman" w:hAnsi="Book Antiqua" w:cs="Times New Roman"/>
      <w:color w:val="000000"/>
      <w:kern w:val="1"/>
      <w:sz w:val="28"/>
      <w:szCs w:val="24"/>
      <w:lang w:eastAsia="ar-SA"/>
    </w:rPr>
  </w:style>
  <w:style w:type="character" w:customStyle="1" w:styleId="Heading7Char">
    <w:name w:val="Heading 7 Char"/>
    <w:basedOn w:val="DefaultParagraphFont"/>
    <w:link w:val="Heading7"/>
    <w:rsid w:val="00DB2E94"/>
    <w:rPr>
      <w:rFonts w:ascii="Book Antiqua" w:eastAsia="Times New Roman" w:hAnsi="Book Antiqua" w:cs="Times New Roman"/>
      <w:b/>
      <w:bCs/>
      <w:color w:val="000000"/>
      <w:kern w:val="1"/>
      <w:sz w:val="24"/>
      <w:szCs w:val="24"/>
      <w:lang w:eastAsia="ar-SA"/>
    </w:rPr>
  </w:style>
  <w:style w:type="character" w:customStyle="1" w:styleId="Heading8Char">
    <w:name w:val="Heading 8 Char"/>
    <w:basedOn w:val="DefaultParagraphFont"/>
    <w:link w:val="Heading8"/>
    <w:rsid w:val="00DB2E94"/>
    <w:rPr>
      <w:rFonts w:ascii="Times New Roman" w:eastAsia="Times New Roman" w:hAnsi="Times New Roman" w:cs="Times New Roman"/>
      <w:b/>
      <w:color w:val="000000"/>
      <w:kern w:val="1"/>
      <w:sz w:val="24"/>
      <w:szCs w:val="24"/>
      <w:lang w:eastAsia="ar-SA"/>
    </w:rPr>
  </w:style>
  <w:style w:type="character" w:customStyle="1" w:styleId="Heading9Char">
    <w:name w:val="Heading 9 Char"/>
    <w:basedOn w:val="DefaultParagraphFont"/>
    <w:link w:val="Heading9"/>
    <w:rsid w:val="00DB2E94"/>
    <w:rPr>
      <w:rFonts w:ascii="Arial" w:eastAsia="Times New Roman" w:hAnsi="Arial" w:cs="Times New Roman"/>
      <w:color w:val="000000"/>
      <w:kern w:val="1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DB2E94"/>
    <w:pPr>
      <w:ind w:left="720"/>
    </w:pPr>
  </w:style>
  <w:style w:type="paragraph" w:customStyle="1" w:styleId="Default">
    <w:name w:val="Default"/>
    <w:rsid w:val="00DB2E9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GB" w:eastAsia="en-GB"/>
    </w:rPr>
  </w:style>
  <w:style w:type="paragraph" w:styleId="BodyText">
    <w:name w:val="Body Text"/>
    <w:basedOn w:val="Normal"/>
    <w:link w:val="BodyTextChar"/>
    <w:uiPriority w:val="99"/>
    <w:semiHidden/>
    <w:unhideWhenUsed/>
    <w:rsid w:val="00DB2E9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2E94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2E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E94"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sid w:val="00E912B4"/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912B4"/>
    <w:pPr>
      <w:tabs>
        <w:tab w:val="center" w:pos="4680"/>
        <w:tab w:val="right" w:pos="9360"/>
      </w:tabs>
    </w:pPr>
  </w:style>
  <w:style w:type="character" w:customStyle="1" w:styleId="HeaderChar1">
    <w:name w:val="Header Char1"/>
    <w:basedOn w:val="DefaultParagraphFont"/>
    <w:link w:val="Header"/>
    <w:uiPriority w:val="99"/>
    <w:semiHidden/>
    <w:rsid w:val="00E912B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7460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ZoranV</dc:creator>
  <cp:lastModifiedBy>Zoran</cp:lastModifiedBy>
  <cp:revision>2</cp:revision>
  <dcterms:created xsi:type="dcterms:W3CDTF">2015-11-09T17:48:00Z</dcterms:created>
  <dcterms:modified xsi:type="dcterms:W3CDTF">2015-11-09T17:48:00Z</dcterms:modified>
</cp:coreProperties>
</file>