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DC" w:rsidRDefault="00D71E2B" w:rsidP="00EE50DC">
      <w:pPr>
        <w:autoSpaceDE w:val="0"/>
        <w:autoSpaceDN w:val="0"/>
        <w:spacing w:before="120"/>
        <w:jc w:val="center"/>
        <w:rPr>
          <w:caps/>
          <w:lang/>
        </w:rPr>
      </w:pPr>
      <w:r w:rsidRPr="00EE50DC">
        <w:rPr>
          <w:caps/>
        </w:rPr>
        <w:t>Захтев за додатним информацијама</w:t>
      </w:r>
    </w:p>
    <w:p w:rsidR="00EE50DC" w:rsidRDefault="00D71E2B" w:rsidP="00EE50DC">
      <w:pPr>
        <w:autoSpaceDE w:val="0"/>
        <w:autoSpaceDN w:val="0"/>
        <w:spacing w:before="120"/>
        <w:jc w:val="center"/>
        <w:rPr>
          <w:caps/>
          <w:lang/>
        </w:rPr>
      </w:pPr>
      <w:r w:rsidRPr="00EE50DC">
        <w:rPr>
          <w:caps/>
        </w:rPr>
        <w:t>или поја</w:t>
      </w:r>
      <w:r w:rsidR="00EE50DC" w:rsidRPr="00EE50DC">
        <w:rPr>
          <w:caps/>
        </w:rPr>
        <w:t>шњењима конкурсне документације</w:t>
      </w:r>
    </w:p>
    <w:p w:rsidR="00D71E2B" w:rsidRPr="00EE50DC" w:rsidRDefault="00EE50DC" w:rsidP="00EE50DC">
      <w:pPr>
        <w:autoSpaceDE w:val="0"/>
        <w:autoSpaceDN w:val="0"/>
        <w:spacing w:before="120"/>
        <w:jc w:val="center"/>
        <w:rPr>
          <w:caps/>
          <w:lang/>
        </w:rPr>
      </w:pPr>
      <w:r w:rsidRPr="00EE50DC">
        <w:rPr>
          <w:caps/>
          <w:lang/>
        </w:rPr>
        <w:t>Ј</w:t>
      </w:r>
      <w:r w:rsidR="00D71E2B" w:rsidRPr="00EE50DC">
        <w:t>НМВ 125/2015</w:t>
      </w:r>
      <w:r w:rsidR="00D71E2B" w:rsidRPr="00EE50DC">
        <w:rPr>
          <w:caps/>
          <w:lang/>
        </w:rPr>
        <w:t xml:space="preserve"> реконструкција високонапонске трафо станице</w:t>
      </w:r>
    </w:p>
    <w:p w:rsidR="00D71E2B" w:rsidRPr="00A30D70" w:rsidRDefault="00D71E2B" w:rsidP="00D71E2B">
      <w:pPr>
        <w:autoSpaceDE w:val="0"/>
        <w:autoSpaceDN w:val="0"/>
        <w:spacing w:line="200" w:lineRule="exact"/>
        <w:jc w:val="center"/>
        <w:rPr>
          <w:caps/>
          <w:lang/>
        </w:rPr>
      </w:pPr>
    </w:p>
    <w:p w:rsidR="00D71E2B" w:rsidRPr="00A30D70" w:rsidRDefault="00D71E2B" w:rsidP="00D71E2B">
      <w:pPr>
        <w:rPr>
          <w:lang/>
        </w:rPr>
      </w:pPr>
    </w:p>
    <w:p w:rsidR="00D71E2B" w:rsidRPr="00A30D70" w:rsidRDefault="00D71E2B" w:rsidP="00D71E2B">
      <w:pPr>
        <w:rPr>
          <w:lang/>
        </w:rPr>
      </w:pPr>
      <w:r w:rsidRPr="00A30D70">
        <w:rPr>
          <w:lang/>
        </w:rPr>
        <w:t>ПИТАЊЕ 1</w:t>
      </w:r>
    </w:p>
    <w:p w:rsidR="00D71E2B" w:rsidRPr="00A30D70" w:rsidRDefault="00D71E2B" w:rsidP="00D71E2B">
      <w:pPr>
        <w:pStyle w:val="Heading2"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A30D70">
        <w:rPr>
          <w:rFonts w:ascii="Times New Roman" w:eastAsia="Times New Roman" w:hAnsi="Times New Roman" w:cs="Times New Roman"/>
          <w:sz w:val="24"/>
          <w:szCs w:val="24"/>
          <w:lang/>
        </w:rPr>
        <w:t xml:space="preserve">У конкурсној документацији у тачки V </w:t>
      </w:r>
      <w:bookmarkStart w:id="0" w:name="_Toc434225473"/>
      <w:r w:rsidRPr="00A30D70">
        <w:rPr>
          <w:rFonts w:ascii="Times New Roman" w:eastAsia="Times New Roman" w:hAnsi="Times New Roman" w:cs="Times New Roman"/>
          <w:sz w:val="24"/>
          <w:szCs w:val="24"/>
        </w:rPr>
        <w:t> - У</w:t>
      </w:r>
      <w:r w:rsidRPr="00A30D70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Pr="00A30D70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A30D7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30D7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A30D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3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30D7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A30D70"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A30D7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30D7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A30D70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A30D70">
        <w:rPr>
          <w:rFonts w:ascii="Times New Roman" w:eastAsia="Times New Roman" w:hAnsi="Times New Roman" w:cs="Times New Roman"/>
          <w:spacing w:val="-1"/>
          <w:sz w:val="24"/>
          <w:szCs w:val="24"/>
        </w:rPr>
        <w:t>Ћ</w:t>
      </w:r>
      <w:r w:rsidRPr="00A30D70">
        <w:rPr>
          <w:rFonts w:ascii="Times New Roman" w:eastAsia="Times New Roman" w:hAnsi="Times New Roman" w:cs="Times New Roman"/>
          <w:sz w:val="24"/>
          <w:szCs w:val="24"/>
        </w:rPr>
        <w:t xml:space="preserve">Е У </w:t>
      </w:r>
      <w:r w:rsidRPr="00A30D7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30D7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30D70">
        <w:rPr>
          <w:rFonts w:ascii="Times New Roman" w:eastAsia="Times New Roman" w:hAnsi="Times New Roman" w:cs="Times New Roman"/>
          <w:spacing w:val="-7"/>
          <w:sz w:val="24"/>
          <w:szCs w:val="24"/>
        </w:rPr>
        <w:t>С</w:t>
      </w:r>
      <w:r w:rsidRPr="00A30D70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A30D7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A30D70">
        <w:rPr>
          <w:rFonts w:ascii="Times New Roman" w:eastAsia="Times New Roman" w:hAnsi="Times New Roman" w:cs="Times New Roman"/>
          <w:sz w:val="24"/>
          <w:szCs w:val="24"/>
        </w:rPr>
        <w:t>КУ</w:t>
      </w:r>
      <w:r w:rsidRPr="00A3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30D70">
        <w:rPr>
          <w:rFonts w:ascii="Times New Roman" w:eastAsia="Times New Roman" w:hAnsi="Times New Roman" w:cs="Times New Roman"/>
          <w:sz w:val="24"/>
          <w:szCs w:val="24"/>
        </w:rPr>
        <w:t xml:space="preserve">ЈАВНЕ </w:t>
      </w:r>
      <w:r w:rsidRPr="00A30D70">
        <w:rPr>
          <w:rFonts w:ascii="Times New Roman" w:eastAsia="Times New Roman" w:hAnsi="Times New Roman" w:cs="Times New Roman"/>
          <w:sz w:val="24"/>
          <w:szCs w:val="24"/>
          <w:lang/>
        </w:rPr>
        <w:t>Н</w:t>
      </w:r>
      <w:r w:rsidRPr="00A30D7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30D70">
        <w:rPr>
          <w:rFonts w:ascii="Times New Roman" w:eastAsia="Times New Roman" w:hAnsi="Times New Roman" w:cs="Times New Roman"/>
          <w:spacing w:val="-7"/>
          <w:sz w:val="24"/>
          <w:szCs w:val="24"/>
        </w:rPr>
        <w:t>Б</w:t>
      </w:r>
      <w:r w:rsidRPr="00A30D70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A30D70">
        <w:rPr>
          <w:rFonts w:ascii="Times New Roman" w:eastAsia="Times New Roman" w:hAnsi="Times New Roman" w:cs="Times New Roman"/>
          <w:sz w:val="24"/>
          <w:szCs w:val="24"/>
        </w:rPr>
        <w:t>ВКЕ</w:t>
      </w:r>
      <w:r w:rsidRPr="00A30D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0D7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30D7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30D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0D70">
        <w:rPr>
          <w:rFonts w:ascii="Times New Roman" w:eastAsia="Times New Roman" w:hAnsi="Times New Roman" w:cs="Times New Roman"/>
          <w:sz w:val="24"/>
          <w:szCs w:val="24"/>
        </w:rPr>
        <w:t>ЧЛ.</w:t>
      </w:r>
      <w:r w:rsidRPr="00A3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30D70"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 w:rsidRPr="00A30D70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A30D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0D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0D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3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7</w:t>
      </w:r>
      <w:r w:rsidRPr="00A30D70"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 w:rsidRPr="00A30D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0D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30D7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A30D7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30D70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A30D70">
        <w:rPr>
          <w:rFonts w:ascii="Times New Roman" w:eastAsia="Times New Roman" w:hAnsi="Times New Roman" w:cs="Times New Roman"/>
          <w:sz w:val="24"/>
          <w:szCs w:val="24"/>
        </w:rPr>
        <w:t>ОНА</w:t>
      </w:r>
      <w:bookmarkEnd w:id="0"/>
      <w:r w:rsidRPr="00A30D7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A30D70">
        <w:rPr>
          <w:rFonts w:ascii="Times New Roman" w:hAnsi="Times New Roman" w:cs="Times New Roman"/>
          <w:sz w:val="24"/>
          <w:szCs w:val="24"/>
          <w:lang/>
        </w:rPr>
        <w:t>н</w:t>
      </w:r>
      <w:r w:rsidRPr="00A30D70">
        <w:rPr>
          <w:rFonts w:ascii="Times New Roman" w:hAnsi="Times New Roman" w:cs="Times New Roman"/>
          <w:sz w:val="24"/>
          <w:szCs w:val="24"/>
          <w:lang/>
        </w:rPr>
        <w:t xml:space="preserve">ије </w:t>
      </w:r>
      <w:r w:rsidRPr="00A30D70">
        <w:rPr>
          <w:rFonts w:ascii="Times New Roman" w:hAnsi="Times New Roman" w:cs="Times New Roman"/>
          <w:sz w:val="24"/>
          <w:szCs w:val="24"/>
          <w:lang/>
        </w:rPr>
        <w:t>наведено да понуђачи који су уписани у регистар понуђача на основу члана 78.</w:t>
      </w:r>
      <w:proofErr w:type="gramEnd"/>
      <w:r w:rsidRPr="00A30D70">
        <w:rPr>
          <w:rFonts w:ascii="Times New Roman" w:hAnsi="Times New Roman" w:cs="Times New Roman"/>
          <w:sz w:val="24"/>
          <w:szCs w:val="24"/>
          <w:lang/>
        </w:rPr>
        <w:t xml:space="preserve"> Закона о јавним набавкама нису у обавези да приликом подношења понуде достављају доказе о испуњености услова из члана 75. став 1. тачка 1) до 4), али су обавезни да у понуди наведу да су регистровани као понуђачи у Регистру понуђача који води Агенција за привредне регистре. </w:t>
      </w:r>
    </w:p>
    <w:p w:rsidR="00D71E2B" w:rsidRPr="00A30D70" w:rsidRDefault="00D71E2B" w:rsidP="00D71E2B">
      <w:pPr>
        <w:rPr>
          <w:lang/>
        </w:rPr>
      </w:pPr>
      <w:r w:rsidRPr="00A30D70">
        <w:rPr>
          <w:lang/>
        </w:rPr>
        <w:t>Молимо Вас да нам доставите одговор о начину доказивања услова из тачке V.</w:t>
      </w:r>
    </w:p>
    <w:p w:rsidR="00D71E2B" w:rsidRPr="00A30D70" w:rsidRDefault="00D71E2B" w:rsidP="00D71E2B">
      <w:pPr>
        <w:rPr>
          <w:lang/>
        </w:rPr>
      </w:pPr>
    </w:p>
    <w:p w:rsidR="00D71E2B" w:rsidRPr="00A30D70" w:rsidRDefault="00D71E2B" w:rsidP="00D71E2B">
      <w:pPr>
        <w:rPr>
          <w:lang/>
        </w:rPr>
      </w:pPr>
      <w:r w:rsidRPr="00A30D70">
        <w:rPr>
          <w:lang/>
        </w:rPr>
        <w:t>ОДГОВОР 1</w:t>
      </w:r>
    </w:p>
    <w:p w:rsidR="00D71E2B" w:rsidRPr="00A30D70" w:rsidRDefault="00D71E2B" w:rsidP="00D71E2B">
      <w:pPr>
        <w:rPr>
          <w:lang/>
        </w:rPr>
      </w:pPr>
    </w:p>
    <w:p w:rsidR="005F2434" w:rsidRDefault="005F2434" w:rsidP="005F2434">
      <w:pPr>
        <w:shd w:val="clear" w:color="auto" w:fill="FFFFFF" w:themeFill="background1"/>
        <w:rPr>
          <w:color w:val="1A1617"/>
          <w:lang/>
        </w:rPr>
      </w:pPr>
      <w:r>
        <w:rPr>
          <w:color w:val="1A1617"/>
          <w:shd w:val="clear" w:color="auto" w:fill="FFFFFF" w:themeFill="background1"/>
          <w:lang/>
        </w:rPr>
        <w:t>На основу ч</w:t>
      </w:r>
      <w:r w:rsidRPr="00A30D70">
        <w:rPr>
          <w:color w:val="1A1617"/>
          <w:shd w:val="clear" w:color="auto" w:fill="FFFFFF" w:themeFill="background1"/>
          <w:lang/>
        </w:rPr>
        <w:t>лан</w:t>
      </w:r>
      <w:r>
        <w:rPr>
          <w:color w:val="1A1617"/>
          <w:shd w:val="clear" w:color="auto" w:fill="FFFFFF" w:themeFill="background1"/>
          <w:lang/>
        </w:rPr>
        <w:t>а</w:t>
      </w:r>
      <w:r w:rsidRPr="00A30D70">
        <w:rPr>
          <w:color w:val="1A1617"/>
          <w:shd w:val="clear" w:color="auto" w:fill="FFFFFF" w:themeFill="background1"/>
          <w:lang/>
        </w:rPr>
        <w:t xml:space="preserve"> </w:t>
      </w:r>
      <w:r w:rsidRPr="00A30D70">
        <w:rPr>
          <w:lang/>
        </w:rPr>
        <w:t>78. став 5. Закона о јавним набавка</w:t>
      </w:r>
      <w:r>
        <w:rPr>
          <w:lang/>
        </w:rPr>
        <w:t xml:space="preserve">ма </w:t>
      </w:r>
      <w:r w:rsidRPr="00A30D70">
        <w:rPr>
          <w:lang/>
        </w:rPr>
        <w:t>л</w:t>
      </w:r>
      <w:proofErr w:type="spellStart"/>
      <w:r w:rsidRPr="00A30D70">
        <w:rPr>
          <w:color w:val="1A1617"/>
        </w:rPr>
        <w:t>ице</w:t>
      </w:r>
      <w:proofErr w:type="spellEnd"/>
      <w:r w:rsidRPr="00A30D70">
        <w:rPr>
          <w:color w:val="1A1617"/>
        </w:rPr>
        <w:t xml:space="preserve"> </w:t>
      </w:r>
      <w:proofErr w:type="spellStart"/>
      <w:r w:rsidRPr="00A30D70">
        <w:rPr>
          <w:color w:val="1A1617"/>
        </w:rPr>
        <w:t>уписано</w:t>
      </w:r>
      <w:proofErr w:type="spellEnd"/>
      <w:r w:rsidRPr="00A30D70">
        <w:rPr>
          <w:color w:val="1A1617"/>
        </w:rPr>
        <w:t xml:space="preserve"> у </w:t>
      </w:r>
      <w:proofErr w:type="spellStart"/>
      <w:r w:rsidRPr="00A30D70">
        <w:rPr>
          <w:color w:val="1A1617"/>
        </w:rPr>
        <w:t>регистар</w:t>
      </w:r>
      <w:proofErr w:type="spellEnd"/>
      <w:r w:rsidRPr="00A30D70">
        <w:rPr>
          <w:color w:val="1A1617"/>
        </w:rPr>
        <w:t xml:space="preserve"> </w:t>
      </w:r>
      <w:proofErr w:type="spellStart"/>
      <w:r w:rsidRPr="00A30D70">
        <w:rPr>
          <w:color w:val="1A1617"/>
        </w:rPr>
        <w:t>понуђача</w:t>
      </w:r>
      <w:proofErr w:type="spellEnd"/>
      <w:r w:rsidRPr="00A30D70">
        <w:rPr>
          <w:color w:val="1A1617"/>
        </w:rPr>
        <w:t xml:space="preserve"> </w:t>
      </w:r>
      <w:proofErr w:type="spellStart"/>
      <w:r w:rsidRPr="00A30D70">
        <w:rPr>
          <w:color w:val="1A1617"/>
        </w:rPr>
        <w:t>није</w:t>
      </w:r>
      <w:proofErr w:type="spellEnd"/>
      <w:r w:rsidRPr="00A30D70">
        <w:rPr>
          <w:color w:val="1A1617"/>
        </w:rPr>
        <w:t xml:space="preserve"> </w:t>
      </w:r>
      <w:proofErr w:type="spellStart"/>
      <w:r w:rsidRPr="00A30D70">
        <w:rPr>
          <w:color w:val="1A1617"/>
        </w:rPr>
        <w:t>дужно</w:t>
      </w:r>
      <w:proofErr w:type="spellEnd"/>
      <w:r w:rsidRPr="00A30D70">
        <w:rPr>
          <w:color w:val="1A1617"/>
        </w:rPr>
        <w:t xml:space="preserve"> </w:t>
      </w:r>
      <w:proofErr w:type="spellStart"/>
      <w:r w:rsidRPr="00A30D70">
        <w:rPr>
          <w:color w:val="1A1617"/>
        </w:rPr>
        <w:t>да</w:t>
      </w:r>
      <w:proofErr w:type="spellEnd"/>
      <w:r w:rsidRPr="00A30D70">
        <w:rPr>
          <w:color w:val="1A1617"/>
        </w:rPr>
        <w:t xml:space="preserve"> </w:t>
      </w:r>
      <w:proofErr w:type="spellStart"/>
      <w:r w:rsidRPr="00A30D70">
        <w:rPr>
          <w:color w:val="1A1617"/>
        </w:rPr>
        <w:t>приликом</w:t>
      </w:r>
      <w:proofErr w:type="spellEnd"/>
      <w:r w:rsidRPr="00A30D70">
        <w:rPr>
          <w:color w:val="1A1617"/>
        </w:rPr>
        <w:t xml:space="preserve"> </w:t>
      </w:r>
      <w:proofErr w:type="spellStart"/>
      <w:r w:rsidRPr="00A30D70">
        <w:rPr>
          <w:color w:val="1A1617"/>
        </w:rPr>
        <w:t>подношења</w:t>
      </w:r>
      <w:proofErr w:type="spellEnd"/>
      <w:r w:rsidRPr="00A30D70">
        <w:rPr>
          <w:color w:val="1A1617"/>
        </w:rPr>
        <w:t xml:space="preserve"> </w:t>
      </w:r>
      <w:proofErr w:type="spellStart"/>
      <w:r w:rsidRPr="00A30D70">
        <w:rPr>
          <w:color w:val="1A1617"/>
        </w:rPr>
        <w:t>понуде</w:t>
      </w:r>
      <w:proofErr w:type="spellEnd"/>
      <w:r w:rsidRPr="00A30D70">
        <w:rPr>
          <w:color w:val="1A1617"/>
        </w:rPr>
        <w:t xml:space="preserve">, </w:t>
      </w:r>
      <w:proofErr w:type="spellStart"/>
      <w:r w:rsidRPr="00A30D70">
        <w:rPr>
          <w:color w:val="1A1617"/>
        </w:rPr>
        <w:t>односно</w:t>
      </w:r>
      <w:proofErr w:type="spellEnd"/>
      <w:r w:rsidRPr="00A30D70">
        <w:rPr>
          <w:color w:val="1A1617"/>
        </w:rPr>
        <w:t xml:space="preserve"> </w:t>
      </w:r>
      <w:proofErr w:type="spellStart"/>
      <w:r w:rsidRPr="00A30D70">
        <w:rPr>
          <w:color w:val="1A1617"/>
        </w:rPr>
        <w:t>пријаве</w:t>
      </w:r>
      <w:proofErr w:type="spellEnd"/>
      <w:r w:rsidRPr="00A30D70">
        <w:rPr>
          <w:color w:val="1A1617"/>
        </w:rPr>
        <w:t xml:space="preserve"> </w:t>
      </w:r>
      <w:proofErr w:type="spellStart"/>
      <w:r w:rsidRPr="00A30D70">
        <w:rPr>
          <w:color w:val="1A1617"/>
        </w:rPr>
        <w:t>доказује</w:t>
      </w:r>
      <w:proofErr w:type="spellEnd"/>
      <w:r w:rsidRPr="00A30D70">
        <w:rPr>
          <w:color w:val="1A1617"/>
        </w:rPr>
        <w:t xml:space="preserve"> </w:t>
      </w:r>
      <w:proofErr w:type="spellStart"/>
      <w:r w:rsidRPr="00A30D70">
        <w:rPr>
          <w:color w:val="1A1617"/>
        </w:rPr>
        <w:t>испуњеност</w:t>
      </w:r>
      <w:proofErr w:type="spellEnd"/>
      <w:r w:rsidRPr="00A30D70">
        <w:rPr>
          <w:color w:val="1A1617"/>
        </w:rPr>
        <w:t xml:space="preserve"> </w:t>
      </w:r>
      <w:proofErr w:type="spellStart"/>
      <w:r w:rsidRPr="00A30D70">
        <w:rPr>
          <w:color w:val="1A1617"/>
        </w:rPr>
        <w:t>обавезних</w:t>
      </w:r>
      <w:proofErr w:type="spellEnd"/>
      <w:r w:rsidRPr="00A30D70">
        <w:rPr>
          <w:color w:val="1A1617"/>
        </w:rPr>
        <w:t xml:space="preserve"> </w:t>
      </w:r>
      <w:proofErr w:type="spellStart"/>
      <w:r w:rsidRPr="00A30D70">
        <w:rPr>
          <w:color w:val="1A1617"/>
        </w:rPr>
        <w:t>услов</w:t>
      </w:r>
      <w:r>
        <w:rPr>
          <w:color w:val="1A1617"/>
        </w:rPr>
        <w:t>а</w:t>
      </w:r>
      <w:proofErr w:type="spellEnd"/>
      <w:r>
        <w:rPr>
          <w:color w:val="1A1617"/>
        </w:rPr>
        <w:t>.</w:t>
      </w:r>
    </w:p>
    <w:p w:rsidR="00C20599" w:rsidRPr="00C20599" w:rsidRDefault="00C20599" w:rsidP="005F2434">
      <w:pPr>
        <w:shd w:val="clear" w:color="auto" w:fill="FFFFFF" w:themeFill="background1"/>
        <w:rPr>
          <w:color w:val="1A1617"/>
          <w:lang/>
        </w:rPr>
      </w:pPr>
    </w:p>
    <w:p w:rsidR="009D391A" w:rsidRDefault="00C20599" w:rsidP="00C20599">
      <w:pPr>
        <w:shd w:val="clear" w:color="auto" w:fill="FFFFFF" w:themeFill="background1"/>
        <w:rPr>
          <w:color w:val="1A1617"/>
          <w:shd w:val="clear" w:color="auto" w:fill="FFFFFF" w:themeFill="background1"/>
          <w:lang/>
        </w:rPr>
      </w:pPr>
      <w:r w:rsidRPr="00A30D70">
        <w:rPr>
          <w:color w:val="1A1617"/>
          <w:shd w:val="clear" w:color="auto" w:fill="FFFFFF" w:themeFill="background1"/>
          <w:lang/>
        </w:rPr>
        <w:t xml:space="preserve">У складу са чланом </w:t>
      </w:r>
      <w:r w:rsidRPr="00A30D70">
        <w:rPr>
          <w:lang/>
        </w:rPr>
        <w:t xml:space="preserve">78. став 1. Закона о јавним набавкама </w:t>
      </w:r>
      <w:proofErr w:type="spellStart"/>
      <w:r w:rsidRPr="00D3161F">
        <w:rPr>
          <w:color w:val="1A1617"/>
          <w:shd w:val="clear" w:color="auto" w:fill="FFFFFF" w:themeFill="background1"/>
        </w:rPr>
        <w:t>јавни</w:t>
      </w:r>
      <w:proofErr w:type="spellEnd"/>
      <w:r w:rsidRPr="00D3161F">
        <w:rPr>
          <w:color w:val="1A1617"/>
          <w:shd w:val="clear" w:color="auto" w:fill="FFFFFF" w:themeFill="background1"/>
        </w:rPr>
        <w:t xml:space="preserve"> </w:t>
      </w:r>
      <w:proofErr w:type="spellStart"/>
      <w:r w:rsidRPr="00D3161F">
        <w:rPr>
          <w:color w:val="1A1617"/>
          <w:shd w:val="clear" w:color="auto" w:fill="FFFFFF" w:themeFill="background1"/>
        </w:rPr>
        <w:t>регистар</w:t>
      </w:r>
      <w:proofErr w:type="spellEnd"/>
      <w:r w:rsidRPr="00D3161F">
        <w:rPr>
          <w:color w:val="1A1617"/>
          <w:shd w:val="clear" w:color="auto" w:fill="FFFFFF" w:themeFill="background1"/>
        </w:rPr>
        <w:t xml:space="preserve"> </w:t>
      </w:r>
      <w:proofErr w:type="spellStart"/>
      <w:r w:rsidRPr="00D3161F">
        <w:rPr>
          <w:color w:val="1A1617"/>
          <w:shd w:val="clear" w:color="auto" w:fill="FFFFFF" w:themeFill="background1"/>
        </w:rPr>
        <w:t>понуђача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- </w:t>
      </w:r>
      <w:proofErr w:type="spellStart"/>
      <w:r w:rsidRPr="00A30D70">
        <w:rPr>
          <w:color w:val="1A1617"/>
          <w:shd w:val="clear" w:color="auto" w:fill="FFFFFF" w:themeFill="background1"/>
        </w:rPr>
        <w:t>предузетника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и </w:t>
      </w:r>
      <w:proofErr w:type="spellStart"/>
      <w:r w:rsidRPr="00A30D70">
        <w:rPr>
          <w:color w:val="1A1617"/>
          <w:shd w:val="clear" w:color="auto" w:fill="FFFFFF" w:themeFill="background1"/>
        </w:rPr>
        <w:t>правних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Pr="00A30D70">
        <w:rPr>
          <w:color w:val="1A1617"/>
          <w:shd w:val="clear" w:color="auto" w:fill="FFFFFF" w:themeFill="background1"/>
        </w:rPr>
        <w:t>лица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(</w:t>
      </w:r>
      <w:proofErr w:type="spellStart"/>
      <w:r w:rsidRPr="00A30D70">
        <w:rPr>
          <w:color w:val="1A1617"/>
          <w:shd w:val="clear" w:color="auto" w:fill="FFFFFF" w:themeFill="background1"/>
        </w:rPr>
        <w:t>регистар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Pr="00A30D70">
        <w:rPr>
          <w:color w:val="1A1617"/>
          <w:shd w:val="clear" w:color="auto" w:fill="FFFFFF" w:themeFill="background1"/>
        </w:rPr>
        <w:t>понуђача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) </w:t>
      </w:r>
      <w:proofErr w:type="spellStart"/>
      <w:r w:rsidRPr="00A30D70">
        <w:rPr>
          <w:color w:val="1A1617"/>
          <w:shd w:val="clear" w:color="auto" w:fill="FFFFFF" w:themeFill="background1"/>
        </w:rPr>
        <w:t>који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Pr="00A30D70">
        <w:rPr>
          <w:color w:val="1A1617"/>
          <w:shd w:val="clear" w:color="auto" w:fill="FFFFFF" w:themeFill="background1"/>
        </w:rPr>
        <w:t>испуњавају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Pr="00A30D70">
        <w:rPr>
          <w:color w:val="1A1617"/>
          <w:shd w:val="clear" w:color="auto" w:fill="FFFFFF" w:themeFill="background1"/>
        </w:rPr>
        <w:t>обавезне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Pr="00A30D70">
        <w:rPr>
          <w:color w:val="1A1617"/>
          <w:shd w:val="clear" w:color="auto" w:fill="FFFFFF" w:themeFill="background1"/>
        </w:rPr>
        <w:t>услове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Pr="00A30D70">
        <w:rPr>
          <w:color w:val="1A1617"/>
          <w:shd w:val="clear" w:color="auto" w:fill="FFFFFF" w:themeFill="background1"/>
        </w:rPr>
        <w:t>из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Pr="00A30D70">
        <w:rPr>
          <w:color w:val="1A1617"/>
          <w:shd w:val="clear" w:color="auto" w:fill="FFFFFF" w:themeFill="background1"/>
        </w:rPr>
        <w:t>члана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75. </w:t>
      </w:r>
      <w:proofErr w:type="spellStart"/>
      <w:proofErr w:type="gramStart"/>
      <w:r w:rsidRPr="00A30D70">
        <w:rPr>
          <w:color w:val="1A1617"/>
          <w:shd w:val="clear" w:color="auto" w:fill="FFFFFF" w:themeFill="background1"/>
        </w:rPr>
        <w:t>став</w:t>
      </w:r>
      <w:proofErr w:type="spellEnd"/>
      <w:proofErr w:type="gramEnd"/>
      <w:r w:rsidRPr="00A30D70">
        <w:rPr>
          <w:color w:val="1A1617"/>
          <w:shd w:val="clear" w:color="auto" w:fill="FFFFFF" w:themeFill="background1"/>
        </w:rPr>
        <w:t xml:space="preserve"> 1. </w:t>
      </w:r>
      <w:proofErr w:type="spellStart"/>
      <w:proofErr w:type="gramStart"/>
      <w:r w:rsidRPr="00A30D70">
        <w:rPr>
          <w:color w:val="1A1617"/>
          <w:shd w:val="clear" w:color="auto" w:fill="FFFFFF" w:themeFill="background1"/>
        </w:rPr>
        <w:t>тач</w:t>
      </w:r>
      <w:proofErr w:type="spellEnd"/>
      <w:proofErr w:type="gramEnd"/>
      <w:r w:rsidRPr="00A30D70">
        <w:rPr>
          <w:color w:val="1A1617"/>
          <w:shd w:val="clear" w:color="auto" w:fill="FFFFFF" w:themeFill="background1"/>
        </w:rPr>
        <w:t xml:space="preserve">. 1) </w:t>
      </w:r>
      <w:proofErr w:type="spellStart"/>
      <w:proofErr w:type="gramStart"/>
      <w:r w:rsidRPr="00A30D70">
        <w:rPr>
          <w:color w:val="1A1617"/>
          <w:shd w:val="clear" w:color="auto" w:fill="FFFFFF" w:themeFill="background1"/>
        </w:rPr>
        <w:t>до</w:t>
      </w:r>
      <w:proofErr w:type="spellEnd"/>
      <w:proofErr w:type="gramEnd"/>
      <w:r w:rsidRPr="00A30D70">
        <w:rPr>
          <w:color w:val="1A1617"/>
          <w:shd w:val="clear" w:color="auto" w:fill="FFFFFF" w:themeFill="background1"/>
        </w:rPr>
        <w:t xml:space="preserve"> 4) </w:t>
      </w:r>
      <w:proofErr w:type="spellStart"/>
      <w:r w:rsidRPr="00A30D70">
        <w:rPr>
          <w:color w:val="1A1617"/>
          <w:shd w:val="clear" w:color="auto" w:fill="FFFFFF" w:themeFill="background1"/>
        </w:rPr>
        <w:t>овог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Pr="00A30D70">
        <w:rPr>
          <w:color w:val="1A1617"/>
          <w:shd w:val="clear" w:color="auto" w:fill="FFFFFF" w:themeFill="background1"/>
        </w:rPr>
        <w:t>закона</w:t>
      </w:r>
      <w:proofErr w:type="spellEnd"/>
      <w:r>
        <w:rPr>
          <w:color w:val="1A1617"/>
          <w:shd w:val="clear" w:color="auto" w:fill="FFFFFF" w:themeFill="background1"/>
          <w:lang/>
        </w:rPr>
        <w:t xml:space="preserve"> води </w:t>
      </w:r>
      <w:r w:rsidRPr="00A30D70">
        <w:rPr>
          <w:lang/>
        </w:rPr>
        <w:t>о</w:t>
      </w:r>
      <w:proofErr w:type="spellStart"/>
      <w:r w:rsidRPr="00A30D70">
        <w:rPr>
          <w:color w:val="1A1617"/>
          <w:shd w:val="clear" w:color="auto" w:fill="FFFFFF" w:themeFill="background1"/>
        </w:rPr>
        <w:t>рганизација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Pr="00A30D70">
        <w:rPr>
          <w:color w:val="1A1617"/>
          <w:shd w:val="clear" w:color="auto" w:fill="FFFFFF" w:themeFill="background1"/>
        </w:rPr>
        <w:t>надлежна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Pr="00A30D70">
        <w:rPr>
          <w:color w:val="1A1617"/>
          <w:shd w:val="clear" w:color="auto" w:fill="FFFFFF" w:themeFill="background1"/>
        </w:rPr>
        <w:t>за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Pr="00A30D70">
        <w:rPr>
          <w:color w:val="1A1617"/>
          <w:shd w:val="clear" w:color="auto" w:fill="FFFFFF" w:themeFill="background1"/>
        </w:rPr>
        <w:t>регистрацију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Pr="00A30D70">
        <w:rPr>
          <w:color w:val="1A1617"/>
          <w:shd w:val="clear" w:color="auto" w:fill="FFFFFF" w:themeFill="background1"/>
        </w:rPr>
        <w:t>привредних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Pr="00A30D70">
        <w:rPr>
          <w:color w:val="1A1617"/>
          <w:shd w:val="clear" w:color="auto" w:fill="FFFFFF" w:themeFill="background1"/>
        </w:rPr>
        <w:t>субјеката</w:t>
      </w:r>
      <w:proofErr w:type="spellEnd"/>
      <w:r w:rsidR="001D33E0">
        <w:rPr>
          <w:color w:val="1A1617"/>
          <w:shd w:val="clear" w:color="auto" w:fill="FFFFFF" w:themeFill="background1"/>
          <w:lang/>
        </w:rPr>
        <w:t>.</w:t>
      </w:r>
    </w:p>
    <w:p w:rsidR="009D391A" w:rsidRDefault="009D391A" w:rsidP="00C20599">
      <w:pPr>
        <w:shd w:val="clear" w:color="auto" w:fill="FFFFFF" w:themeFill="background1"/>
        <w:rPr>
          <w:color w:val="1A1617"/>
          <w:shd w:val="clear" w:color="auto" w:fill="FFFFFF" w:themeFill="background1"/>
          <w:lang/>
        </w:rPr>
      </w:pPr>
    </w:p>
    <w:p w:rsidR="00C20599" w:rsidRDefault="009D391A" w:rsidP="00C20599">
      <w:pPr>
        <w:shd w:val="clear" w:color="auto" w:fill="FFFFFF" w:themeFill="background1"/>
        <w:rPr>
          <w:lang/>
        </w:rPr>
      </w:pPr>
      <w:r>
        <w:rPr>
          <w:color w:val="1A1617"/>
          <w:shd w:val="clear" w:color="auto" w:fill="FFFFFF" w:themeFill="background1"/>
          <w:lang/>
        </w:rPr>
        <w:t>У</w:t>
      </w:r>
      <w:r w:rsidRPr="00A30D70">
        <w:rPr>
          <w:color w:val="1A1617"/>
          <w:shd w:val="clear" w:color="auto" w:fill="FFFFFF" w:themeFill="background1"/>
          <w:lang/>
        </w:rPr>
        <w:t xml:space="preserve"> складу са чланом </w:t>
      </w:r>
      <w:r w:rsidRPr="00A30D70">
        <w:rPr>
          <w:lang/>
        </w:rPr>
        <w:t xml:space="preserve">78. став </w:t>
      </w:r>
      <w:r>
        <w:rPr>
          <w:lang/>
        </w:rPr>
        <w:t>2</w:t>
      </w:r>
      <w:r w:rsidRPr="00A30D70">
        <w:rPr>
          <w:lang/>
        </w:rPr>
        <w:t>. З</w:t>
      </w:r>
      <w:r>
        <w:rPr>
          <w:lang/>
        </w:rPr>
        <w:t>акона о јавним набавка р</w:t>
      </w:r>
      <w:proofErr w:type="spellStart"/>
      <w:r w:rsidR="00C20599" w:rsidRPr="006E0742">
        <w:rPr>
          <w:color w:val="1A1617"/>
          <w:shd w:val="clear" w:color="auto" w:fill="FFFFFF" w:themeFill="background1"/>
        </w:rPr>
        <w:t>егистар</w:t>
      </w:r>
      <w:proofErr w:type="spellEnd"/>
      <w:r w:rsidR="00C20599" w:rsidRPr="006E0742">
        <w:rPr>
          <w:color w:val="1A1617"/>
          <w:shd w:val="clear" w:color="auto" w:fill="FFFFFF" w:themeFill="background1"/>
        </w:rPr>
        <w:t xml:space="preserve"> </w:t>
      </w:r>
      <w:proofErr w:type="spellStart"/>
      <w:r w:rsidR="00C20599" w:rsidRPr="006E0742">
        <w:rPr>
          <w:color w:val="1A1617"/>
          <w:shd w:val="clear" w:color="auto" w:fill="FFFFFF" w:themeFill="background1"/>
        </w:rPr>
        <w:t>понуђача</w:t>
      </w:r>
      <w:proofErr w:type="spellEnd"/>
      <w:r w:rsidR="00C20599" w:rsidRPr="006E0742">
        <w:rPr>
          <w:color w:val="1A1617"/>
          <w:shd w:val="clear" w:color="auto" w:fill="FFFFFF" w:themeFill="background1"/>
        </w:rPr>
        <w:t xml:space="preserve"> </w:t>
      </w:r>
      <w:proofErr w:type="spellStart"/>
      <w:r w:rsidR="00C20599" w:rsidRPr="00D3161F">
        <w:rPr>
          <w:color w:val="1A1617"/>
          <w:shd w:val="clear" w:color="auto" w:fill="FFFFFF" w:themeFill="background1"/>
        </w:rPr>
        <w:t>је</w:t>
      </w:r>
      <w:proofErr w:type="spellEnd"/>
      <w:r w:rsidR="00C20599" w:rsidRPr="00D3161F">
        <w:rPr>
          <w:color w:val="1A1617"/>
          <w:shd w:val="clear" w:color="auto" w:fill="FFFFFF" w:themeFill="background1"/>
        </w:rPr>
        <w:t xml:space="preserve"> </w:t>
      </w:r>
      <w:proofErr w:type="spellStart"/>
      <w:r w:rsidR="00C20599" w:rsidRPr="00D3161F">
        <w:rPr>
          <w:color w:val="1A1617"/>
          <w:shd w:val="clear" w:color="auto" w:fill="FFFFFF" w:themeFill="background1"/>
        </w:rPr>
        <w:t>доступан</w:t>
      </w:r>
      <w:proofErr w:type="spellEnd"/>
      <w:r w:rsidR="00C20599" w:rsidRPr="00D3161F">
        <w:rPr>
          <w:color w:val="1A1617"/>
          <w:shd w:val="clear" w:color="auto" w:fill="FFFFFF" w:themeFill="background1"/>
        </w:rPr>
        <w:t xml:space="preserve"> </w:t>
      </w:r>
      <w:proofErr w:type="spellStart"/>
      <w:r w:rsidR="00C20599" w:rsidRPr="00D3161F">
        <w:rPr>
          <w:color w:val="1A1617"/>
          <w:shd w:val="clear" w:color="auto" w:fill="FFFFFF" w:themeFill="background1"/>
        </w:rPr>
        <w:t>на</w:t>
      </w:r>
      <w:proofErr w:type="spellEnd"/>
      <w:r w:rsidR="00C20599" w:rsidRPr="00D3161F">
        <w:rPr>
          <w:color w:val="1A1617"/>
          <w:shd w:val="clear" w:color="auto" w:fill="FFFFFF" w:themeFill="background1"/>
        </w:rPr>
        <w:t xml:space="preserve"> </w:t>
      </w:r>
      <w:proofErr w:type="spellStart"/>
      <w:r w:rsidR="00C20599" w:rsidRPr="00D3161F">
        <w:rPr>
          <w:color w:val="1A1617"/>
          <w:shd w:val="clear" w:color="auto" w:fill="FFFFFF" w:themeFill="background1"/>
        </w:rPr>
        <w:t>интернет</w:t>
      </w:r>
      <w:proofErr w:type="spellEnd"/>
      <w:r w:rsidR="00C20599" w:rsidRPr="00D3161F">
        <w:rPr>
          <w:color w:val="1A1617"/>
          <w:shd w:val="clear" w:color="auto" w:fill="FFFFFF" w:themeFill="background1"/>
        </w:rPr>
        <w:t xml:space="preserve"> </w:t>
      </w:r>
      <w:proofErr w:type="spellStart"/>
      <w:r w:rsidR="00C20599" w:rsidRPr="00D3161F">
        <w:rPr>
          <w:color w:val="1A1617"/>
          <w:shd w:val="clear" w:color="auto" w:fill="FFFFFF" w:themeFill="background1"/>
        </w:rPr>
        <w:t>страници</w:t>
      </w:r>
      <w:proofErr w:type="spellEnd"/>
      <w:r w:rsidR="001D33E0" w:rsidRPr="001D33E0">
        <w:rPr>
          <w:lang/>
        </w:rPr>
        <w:t xml:space="preserve"> </w:t>
      </w:r>
      <w:r w:rsidR="001D33E0" w:rsidRPr="00A30D70">
        <w:rPr>
          <w:lang/>
        </w:rPr>
        <w:t>о</w:t>
      </w:r>
      <w:proofErr w:type="spellStart"/>
      <w:r w:rsidR="001D33E0">
        <w:rPr>
          <w:color w:val="1A1617"/>
          <w:shd w:val="clear" w:color="auto" w:fill="FFFFFF" w:themeFill="background1"/>
        </w:rPr>
        <w:t>рганизаци</w:t>
      </w:r>
      <w:proofErr w:type="spellEnd"/>
      <w:r w:rsidR="001D33E0">
        <w:rPr>
          <w:color w:val="1A1617"/>
          <w:shd w:val="clear" w:color="auto" w:fill="FFFFFF" w:themeFill="background1"/>
          <w:lang/>
        </w:rPr>
        <w:t>је</w:t>
      </w:r>
      <w:r>
        <w:rPr>
          <w:color w:val="1A1617"/>
          <w:shd w:val="clear" w:color="auto" w:fill="FFFFFF" w:themeFill="background1"/>
        </w:rPr>
        <w:t xml:space="preserve"> </w:t>
      </w:r>
      <w:proofErr w:type="spellStart"/>
      <w:r>
        <w:rPr>
          <w:color w:val="1A1617"/>
          <w:shd w:val="clear" w:color="auto" w:fill="FFFFFF" w:themeFill="background1"/>
        </w:rPr>
        <w:t>надлеж</w:t>
      </w:r>
      <w:proofErr w:type="spellEnd"/>
      <w:r>
        <w:rPr>
          <w:color w:val="1A1617"/>
          <w:shd w:val="clear" w:color="auto" w:fill="FFFFFF" w:themeFill="background1"/>
          <w:lang/>
        </w:rPr>
        <w:t>не</w:t>
      </w:r>
      <w:r w:rsidR="001D33E0"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="001D33E0" w:rsidRPr="00A30D70">
        <w:rPr>
          <w:color w:val="1A1617"/>
          <w:shd w:val="clear" w:color="auto" w:fill="FFFFFF" w:themeFill="background1"/>
        </w:rPr>
        <w:t>за</w:t>
      </w:r>
      <w:proofErr w:type="spellEnd"/>
      <w:r w:rsidR="001D33E0"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="001D33E0" w:rsidRPr="00A30D70">
        <w:rPr>
          <w:color w:val="1A1617"/>
          <w:shd w:val="clear" w:color="auto" w:fill="FFFFFF" w:themeFill="background1"/>
        </w:rPr>
        <w:t>регистрацију</w:t>
      </w:r>
      <w:proofErr w:type="spellEnd"/>
      <w:r w:rsidR="001D33E0"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="001D33E0" w:rsidRPr="00A30D70">
        <w:rPr>
          <w:color w:val="1A1617"/>
          <w:shd w:val="clear" w:color="auto" w:fill="FFFFFF" w:themeFill="background1"/>
        </w:rPr>
        <w:t>привредних</w:t>
      </w:r>
      <w:proofErr w:type="spellEnd"/>
      <w:r w:rsidR="001D33E0"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="001D33E0" w:rsidRPr="00A30D70">
        <w:rPr>
          <w:color w:val="1A1617"/>
          <w:shd w:val="clear" w:color="auto" w:fill="FFFFFF" w:themeFill="background1"/>
        </w:rPr>
        <w:t>субјеката</w:t>
      </w:r>
      <w:proofErr w:type="spellEnd"/>
      <w:r w:rsidR="00C20599">
        <w:rPr>
          <w:color w:val="1A1617"/>
          <w:u w:val="single"/>
          <w:shd w:val="clear" w:color="auto" w:fill="FFFFFF" w:themeFill="background1"/>
          <w:lang/>
        </w:rPr>
        <w:t>,</w:t>
      </w:r>
      <w:r w:rsidR="00C20599">
        <w:rPr>
          <w:lang/>
        </w:rPr>
        <w:t>.</w:t>
      </w:r>
    </w:p>
    <w:p w:rsidR="006E0742" w:rsidRDefault="006E0742" w:rsidP="00C20599">
      <w:pPr>
        <w:shd w:val="clear" w:color="auto" w:fill="FFFFFF" w:themeFill="background1"/>
        <w:rPr>
          <w:lang/>
        </w:rPr>
      </w:pPr>
    </w:p>
    <w:p w:rsidR="00D3161F" w:rsidRDefault="009D391A" w:rsidP="00C20599">
      <w:pPr>
        <w:shd w:val="clear" w:color="auto" w:fill="FFFFFF" w:themeFill="background1"/>
        <w:rPr>
          <w:lang/>
        </w:rPr>
      </w:pPr>
      <w:r>
        <w:rPr>
          <w:lang/>
        </w:rPr>
        <w:t xml:space="preserve">У складу са чланом 79. став 6. Закона о јавним набавкама, </w:t>
      </w:r>
      <w:r w:rsidR="006E0742">
        <w:rPr>
          <w:lang/>
        </w:rPr>
        <w:t>Н</w:t>
      </w:r>
      <w:r w:rsidR="006E0742" w:rsidRPr="00A30D70">
        <w:rPr>
          <w:lang/>
        </w:rPr>
        <w:t>аручилац је у конкурсној документацији за</w:t>
      </w:r>
      <w:r w:rsidR="006E0742" w:rsidRPr="00A30D70">
        <w:t xml:space="preserve"> ЈНМВ 125/2015</w:t>
      </w:r>
      <w:r w:rsidR="006E0742" w:rsidRPr="00A30D70">
        <w:rPr>
          <w:caps/>
          <w:lang/>
        </w:rPr>
        <w:t xml:space="preserve"> реконструкција високонапонске трафо станице </w:t>
      </w:r>
      <w:r w:rsidR="006E0742">
        <w:rPr>
          <w:lang/>
        </w:rPr>
        <w:t>је у Упутству како се доказује испуњеност услова из члана 75. Закона у ставци Напомена оставио могућност да Понуђач у понуди наведе интернет страницу на којој су докази о испуњености услова одређени</w:t>
      </w:r>
      <w:r>
        <w:rPr>
          <w:lang/>
        </w:rPr>
        <w:t>х</w:t>
      </w:r>
      <w:r w:rsidR="006E0742">
        <w:rPr>
          <w:lang/>
        </w:rPr>
        <w:t xml:space="preserve"> конкурсном документацијом</w:t>
      </w:r>
      <w:r w:rsidR="001D33E0" w:rsidRPr="001D33E0">
        <w:rPr>
          <w:lang/>
        </w:rPr>
        <w:t xml:space="preserve"> </w:t>
      </w:r>
      <w:r w:rsidR="001D33E0">
        <w:rPr>
          <w:lang/>
        </w:rPr>
        <w:t>јавно доступни.</w:t>
      </w:r>
    </w:p>
    <w:p w:rsidR="001D33E0" w:rsidRPr="001D33E0" w:rsidRDefault="001D33E0" w:rsidP="00C20599">
      <w:pPr>
        <w:shd w:val="clear" w:color="auto" w:fill="FFFFFF" w:themeFill="background1"/>
        <w:rPr>
          <w:lang/>
        </w:rPr>
      </w:pPr>
    </w:p>
    <w:p w:rsidR="00D3161F" w:rsidRDefault="001D33E0" w:rsidP="00C20599">
      <w:pPr>
        <w:shd w:val="clear" w:color="auto" w:fill="FFFFFF" w:themeFill="background1"/>
        <w:rPr>
          <w:lang/>
        </w:rPr>
      </w:pPr>
      <w:r>
        <w:rPr>
          <w:lang/>
        </w:rPr>
        <w:t>У</w:t>
      </w:r>
      <w:r w:rsidR="009D391A">
        <w:rPr>
          <w:lang/>
        </w:rPr>
        <w:t xml:space="preserve"> складу са претходним ставом</w:t>
      </w:r>
      <w:r>
        <w:rPr>
          <w:lang/>
        </w:rPr>
        <w:t xml:space="preserve">, </w:t>
      </w:r>
      <w:r w:rsidR="009D391A">
        <w:rPr>
          <w:lang/>
        </w:rPr>
        <w:t>Н</w:t>
      </w:r>
      <w:r>
        <w:rPr>
          <w:lang/>
        </w:rPr>
        <w:t>аручи</w:t>
      </w:r>
      <w:r w:rsidR="005B1BDC">
        <w:rPr>
          <w:lang/>
        </w:rPr>
        <w:t>ла</w:t>
      </w:r>
      <w:r w:rsidR="00D3161F">
        <w:rPr>
          <w:lang/>
        </w:rPr>
        <w:t>ц ће</w:t>
      </w:r>
      <w:r w:rsidR="0011384E">
        <w:rPr>
          <w:lang/>
        </w:rPr>
        <w:t>,</w:t>
      </w:r>
      <w:r w:rsidR="00D3161F">
        <w:rPr>
          <w:lang/>
        </w:rPr>
        <w:t xml:space="preserve"> </w:t>
      </w:r>
      <w:r w:rsidR="005B1BDC">
        <w:rPr>
          <w:lang/>
        </w:rPr>
        <w:t xml:space="preserve">као доказ о испуњавању </w:t>
      </w:r>
      <w:proofErr w:type="spellStart"/>
      <w:r w:rsidR="005B1BDC">
        <w:rPr>
          <w:color w:val="1A1617"/>
          <w:shd w:val="clear" w:color="auto" w:fill="FFFFFF" w:themeFill="background1"/>
        </w:rPr>
        <w:t>обавез</w:t>
      </w:r>
      <w:proofErr w:type="spellEnd"/>
      <w:r w:rsidR="005B1BDC">
        <w:rPr>
          <w:color w:val="1A1617"/>
          <w:shd w:val="clear" w:color="auto" w:fill="FFFFFF" w:themeFill="background1"/>
          <w:lang/>
        </w:rPr>
        <w:t>их</w:t>
      </w:r>
      <w:r w:rsidR="005B1BDC"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="005B1BDC" w:rsidRPr="00A30D70">
        <w:rPr>
          <w:color w:val="1A1617"/>
          <w:shd w:val="clear" w:color="auto" w:fill="FFFFFF" w:themeFill="background1"/>
        </w:rPr>
        <w:t>услов</w:t>
      </w:r>
      <w:proofErr w:type="spellEnd"/>
      <w:r w:rsidR="005B1BDC">
        <w:rPr>
          <w:color w:val="1A1617"/>
          <w:shd w:val="clear" w:color="auto" w:fill="FFFFFF" w:themeFill="background1"/>
          <w:lang/>
        </w:rPr>
        <w:t>а</w:t>
      </w:r>
      <w:r w:rsidR="005B1BDC"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="005B1BDC" w:rsidRPr="00A30D70">
        <w:rPr>
          <w:color w:val="1A1617"/>
          <w:shd w:val="clear" w:color="auto" w:fill="FFFFFF" w:themeFill="background1"/>
        </w:rPr>
        <w:t>из</w:t>
      </w:r>
      <w:proofErr w:type="spellEnd"/>
      <w:r w:rsidR="005B1BDC"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="005B1BDC" w:rsidRPr="00A30D70">
        <w:rPr>
          <w:color w:val="1A1617"/>
          <w:shd w:val="clear" w:color="auto" w:fill="FFFFFF" w:themeFill="background1"/>
        </w:rPr>
        <w:t>члана</w:t>
      </w:r>
      <w:proofErr w:type="spellEnd"/>
      <w:r w:rsidR="005B1BDC" w:rsidRPr="00A30D70">
        <w:rPr>
          <w:color w:val="1A1617"/>
          <w:shd w:val="clear" w:color="auto" w:fill="FFFFFF" w:themeFill="background1"/>
        </w:rPr>
        <w:t xml:space="preserve"> 75. </w:t>
      </w:r>
      <w:proofErr w:type="spellStart"/>
      <w:proofErr w:type="gramStart"/>
      <w:r w:rsidR="005B1BDC" w:rsidRPr="00A30D70">
        <w:rPr>
          <w:color w:val="1A1617"/>
          <w:shd w:val="clear" w:color="auto" w:fill="FFFFFF" w:themeFill="background1"/>
        </w:rPr>
        <w:t>став</w:t>
      </w:r>
      <w:proofErr w:type="spellEnd"/>
      <w:proofErr w:type="gramEnd"/>
      <w:r w:rsidR="005B1BDC" w:rsidRPr="00A30D70">
        <w:rPr>
          <w:color w:val="1A1617"/>
          <w:shd w:val="clear" w:color="auto" w:fill="FFFFFF" w:themeFill="background1"/>
        </w:rPr>
        <w:t xml:space="preserve"> 1. </w:t>
      </w:r>
      <w:proofErr w:type="spellStart"/>
      <w:proofErr w:type="gramStart"/>
      <w:r w:rsidR="005B1BDC" w:rsidRPr="00A30D70">
        <w:rPr>
          <w:color w:val="1A1617"/>
          <w:shd w:val="clear" w:color="auto" w:fill="FFFFFF" w:themeFill="background1"/>
        </w:rPr>
        <w:t>тач</w:t>
      </w:r>
      <w:proofErr w:type="spellEnd"/>
      <w:proofErr w:type="gramEnd"/>
      <w:r w:rsidR="005B1BDC" w:rsidRPr="00A30D70">
        <w:rPr>
          <w:color w:val="1A1617"/>
          <w:shd w:val="clear" w:color="auto" w:fill="FFFFFF" w:themeFill="background1"/>
        </w:rPr>
        <w:t xml:space="preserve">. 1) </w:t>
      </w:r>
      <w:proofErr w:type="spellStart"/>
      <w:proofErr w:type="gramStart"/>
      <w:r w:rsidR="005B1BDC" w:rsidRPr="00A30D70">
        <w:rPr>
          <w:color w:val="1A1617"/>
          <w:shd w:val="clear" w:color="auto" w:fill="FFFFFF" w:themeFill="background1"/>
        </w:rPr>
        <w:t>до</w:t>
      </w:r>
      <w:proofErr w:type="spellEnd"/>
      <w:proofErr w:type="gramEnd"/>
      <w:r w:rsidR="005B1BDC" w:rsidRPr="00A30D70">
        <w:rPr>
          <w:color w:val="1A1617"/>
          <w:shd w:val="clear" w:color="auto" w:fill="FFFFFF" w:themeFill="background1"/>
        </w:rPr>
        <w:t xml:space="preserve"> 4) </w:t>
      </w:r>
      <w:r w:rsidR="0011384E">
        <w:rPr>
          <w:color w:val="1A1617"/>
          <w:shd w:val="clear" w:color="auto" w:fill="FFFFFF" w:themeFill="background1"/>
          <w:lang/>
        </w:rPr>
        <w:t>З</w:t>
      </w:r>
      <w:proofErr w:type="spellStart"/>
      <w:r w:rsidR="005B1BDC" w:rsidRPr="00A30D70">
        <w:rPr>
          <w:color w:val="1A1617"/>
          <w:shd w:val="clear" w:color="auto" w:fill="FFFFFF" w:themeFill="background1"/>
        </w:rPr>
        <w:t>акона</w:t>
      </w:r>
      <w:proofErr w:type="spellEnd"/>
      <w:r w:rsidR="0011384E">
        <w:rPr>
          <w:color w:val="1A1617"/>
          <w:shd w:val="clear" w:color="auto" w:fill="FFFFFF" w:themeFill="background1"/>
          <w:lang/>
        </w:rPr>
        <w:t>,</w:t>
      </w:r>
      <w:r w:rsidRPr="001D33E0">
        <w:rPr>
          <w:lang/>
        </w:rPr>
        <w:t xml:space="preserve"> </w:t>
      </w:r>
      <w:r w:rsidR="00EE50DC">
        <w:rPr>
          <w:lang/>
        </w:rPr>
        <w:t xml:space="preserve">такође </w:t>
      </w:r>
      <w:r>
        <w:rPr>
          <w:lang/>
        </w:rPr>
        <w:t xml:space="preserve">прихватити и навод </w:t>
      </w:r>
      <w:r w:rsidR="009D391A">
        <w:rPr>
          <w:lang/>
        </w:rPr>
        <w:t>П</w:t>
      </w:r>
      <w:r>
        <w:rPr>
          <w:lang/>
        </w:rPr>
        <w:t xml:space="preserve">онуђача да је уписан у регистар понуђача који </w:t>
      </w:r>
      <w:r w:rsidRPr="00D3161F">
        <w:rPr>
          <w:color w:val="1A1617"/>
          <w:shd w:val="clear" w:color="auto" w:fill="FFFFFF" w:themeFill="background1"/>
          <w:lang/>
        </w:rPr>
        <w:t xml:space="preserve"> </w:t>
      </w:r>
      <w:r>
        <w:rPr>
          <w:color w:val="1A1617"/>
          <w:shd w:val="clear" w:color="auto" w:fill="FFFFFF" w:themeFill="background1"/>
          <w:lang/>
        </w:rPr>
        <w:t xml:space="preserve">води </w:t>
      </w:r>
      <w:r w:rsidRPr="00A30D70">
        <w:rPr>
          <w:lang/>
        </w:rPr>
        <w:t>о</w:t>
      </w:r>
      <w:proofErr w:type="spellStart"/>
      <w:r w:rsidRPr="00A30D70">
        <w:rPr>
          <w:color w:val="1A1617"/>
          <w:shd w:val="clear" w:color="auto" w:fill="FFFFFF" w:themeFill="background1"/>
        </w:rPr>
        <w:t>рганизација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Pr="00A30D70">
        <w:rPr>
          <w:color w:val="1A1617"/>
          <w:shd w:val="clear" w:color="auto" w:fill="FFFFFF" w:themeFill="background1"/>
        </w:rPr>
        <w:t>надлежна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Pr="00A30D70">
        <w:rPr>
          <w:color w:val="1A1617"/>
          <w:shd w:val="clear" w:color="auto" w:fill="FFFFFF" w:themeFill="background1"/>
        </w:rPr>
        <w:t>за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Pr="00A30D70">
        <w:rPr>
          <w:color w:val="1A1617"/>
          <w:shd w:val="clear" w:color="auto" w:fill="FFFFFF" w:themeFill="background1"/>
        </w:rPr>
        <w:t>регистрацију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Pr="00A30D70">
        <w:rPr>
          <w:color w:val="1A1617"/>
          <w:shd w:val="clear" w:color="auto" w:fill="FFFFFF" w:themeFill="background1"/>
        </w:rPr>
        <w:t>привредних</w:t>
      </w:r>
      <w:proofErr w:type="spellEnd"/>
      <w:r w:rsidRPr="00A30D70">
        <w:rPr>
          <w:color w:val="1A1617"/>
          <w:shd w:val="clear" w:color="auto" w:fill="FFFFFF" w:themeFill="background1"/>
        </w:rPr>
        <w:t xml:space="preserve"> </w:t>
      </w:r>
      <w:proofErr w:type="spellStart"/>
      <w:r w:rsidRPr="00A30D70">
        <w:rPr>
          <w:color w:val="1A1617"/>
          <w:shd w:val="clear" w:color="auto" w:fill="FFFFFF" w:themeFill="background1"/>
        </w:rPr>
        <w:t>субјеката</w:t>
      </w:r>
      <w:proofErr w:type="spellEnd"/>
      <w:r w:rsidR="00D3161F">
        <w:rPr>
          <w:lang/>
        </w:rPr>
        <w:t xml:space="preserve">, обзиром да регистар </w:t>
      </w:r>
      <w:r w:rsidR="005B1BDC">
        <w:rPr>
          <w:lang/>
        </w:rPr>
        <w:t xml:space="preserve">понуђача јавни документ </w:t>
      </w:r>
      <w:r w:rsidR="00D3161F">
        <w:rPr>
          <w:lang/>
        </w:rPr>
        <w:t xml:space="preserve">доступан </w:t>
      </w:r>
      <w:r w:rsidR="005B1BDC">
        <w:rPr>
          <w:lang/>
        </w:rPr>
        <w:t xml:space="preserve"> </w:t>
      </w:r>
      <w:r w:rsidR="00D3161F">
        <w:rPr>
          <w:lang/>
        </w:rPr>
        <w:t xml:space="preserve">на сајту </w:t>
      </w:r>
      <w:r w:rsidR="005B1BDC">
        <w:rPr>
          <w:lang/>
        </w:rPr>
        <w:t>Агенциј</w:t>
      </w:r>
      <w:r w:rsidR="005B1BDC" w:rsidRPr="00A30D70">
        <w:rPr>
          <w:lang/>
        </w:rPr>
        <w:t>а за привредне регистре</w:t>
      </w:r>
      <w:r w:rsidR="00D3161F">
        <w:rPr>
          <w:lang/>
        </w:rPr>
        <w:t>.</w:t>
      </w:r>
    </w:p>
    <w:p w:rsidR="006E0742" w:rsidRDefault="006E0742" w:rsidP="00C20599">
      <w:pPr>
        <w:shd w:val="clear" w:color="auto" w:fill="FFFFFF" w:themeFill="background1"/>
        <w:rPr>
          <w:lang/>
        </w:rPr>
      </w:pPr>
    </w:p>
    <w:p w:rsidR="006E0742" w:rsidRDefault="006E0742" w:rsidP="00C20599">
      <w:pPr>
        <w:shd w:val="clear" w:color="auto" w:fill="FFFFFF" w:themeFill="background1"/>
        <w:rPr>
          <w:lang/>
        </w:rPr>
      </w:pPr>
    </w:p>
    <w:p w:rsidR="00C20599" w:rsidRPr="005F2434" w:rsidRDefault="00C20599" w:rsidP="00C20599">
      <w:pPr>
        <w:shd w:val="clear" w:color="auto" w:fill="FFFFFF" w:themeFill="background1"/>
        <w:rPr>
          <w:color w:val="1A1617"/>
          <w:u w:val="single"/>
          <w:shd w:val="clear" w:color="auto" w:fill="FFFFFF" w:themeFill="background1"/>
          <w:lang/>
        </w:rPr>
      </w:pPr>
    </w:p>
    <w:p w:rsidR="00A30D70" w:rsidRPr="00A30D70" w:rsidRDefault="00A30D70">
      <w:pPr>
        <w:rPr>
          <w:color w:val="1A1617"/>
          <w:shd w:val="clear" w:color="auto" w:fill="FFFFFF" w:themeFill="background1"/>
          <w:lang/>
        </w:rPr>
      </w:pPr>
    </w:p>
    <w:sectPr w:rsidR="00A30D70" w:rsidRPr="00A30D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05F2A"/>
    <w:multiLevelType w:val="multilevel"/>
    <w:tmpl w:val="C9DEC7F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6"/>
      <w:numFmt w:val="upperRoman"/>
      <w:lvlText w:val="%2)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1E2B"/>
    <w:rsid w:val="0011384E"/>
    <w:rsid w:val="001D33E0"/>
    <w:rsid w:val="003B15C4"/>
    <w:rsid w:val="005B1BDC"/>
    <w:rsid w:val="005F2434"/>
    <w:rsid w:val="006E0742"/>
    <w:rsid w:val="009D391A"/>
    <w:rsid w:val="00A30D70"/>
    <w:rsid w:val="00C20599"/>
    <w:rsid w:val="00D3161F"/>
    <w:rsid w:val="00D71E2B"/>
    <w:rsid w:val="00EE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2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D71E2B"/>
    <w:pPr>
      <w:keepNext/>
      <w:spacing w:line="100" w:lineRule="atLeast"/>
      <w:ind w:left="576" w:hanging="576"/>
      <w:jc w:val="left"/>
      <w:outlineLvl w:val="1"/>
    </w:pPr>
    <w:rPr>
      <w:rFonts w:ascii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1E2B"/>
    <w:rPr>
      <w:rFonts w:ascii="Arial" w:hAnsi="Arial" w:cs="Arial"/>
      <w:color w:val="000000"/>
    </w:rPr>
  </w:style>
  <w:style w:type="paragraph" w:styleId="Header">
    <w:name w:val="header"/>
    <w:basedOn w:val="Normal"/>
    <w:link w:val="HeaderChar1"/>
    <w:uiPriority w:val="99"/>
    <w:semiHidden/>
    <w:unhideWhenUsed/>
    <w:rsid w:val="00D71E2B"/>
    <w:pPr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E2B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71E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1E2B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D71E2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1E2B"/>
    <w:pPr>
      <w:ind w:left="720"/>
      <w:jc w:val="left"/>
    </w:pPr>
    <w:rPr>
      <w:rFonts w:eastAsia="Times New Roman"/>
    </w:rPr>
  </w:style>
  <w:style w:type="paragraph" w:customStyle="1" w:styleId="Default">
    <w:name w:val="Default"/>
    <w:rsid w:val="00C205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ZoranV</dc:creator>
  <cp:lastModifiedBy>ZoranV</cp:lastModifiedBy>
  <cp:revision>1</cp:revision>
  <dcterms:created xsi:type="dcterms:W3CDTF">2015-11-03T12:59:00Z</dcterms:created>
  <dcterms:modified xsi:type="dcterms:W3CDTF">2015-11-03T15:41:00Z</dcterms:modified>
</cp:coreProperties>
</file>